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84" w:rsidRPr="0014358C" w:rsidRDefault="007F0C84" w:rsidP="009D5897">
      <w:pPr>
        <w:jc w:val="center"/>
        <w:rPr>
          <w:rFonts w:ascii="Times New Roman" w:hAnsi="Times New Roman"/>
          <w:b/>
          <w:sz w:val="28"/>
          <w:szCs w:val="28"/>
        </w:rPr>
      </w:pPr>
      <w:r w:rsidRPr="0014358C">
        <w:rPr>
          <w:rFonts w:ascii="Times New Roman" w:hAnsi="Times New Roman"/>
          <w:b/>
          <w:sz w:val="28"/>
          <w:szCs w:val="28"/>
        </w:rPr>
        <w:t>Smlouva o dílo</w:t>
      </w:r>
    </w:p>
    <w:p w:rsidR="007F0C84" w:rsidRPr="0014358C" w:rsidRDefault="007F0C84" w:rsidP="009D5897">
      <w:pPr>
        <w:jc w:val="center"/>
        <w:rPr>
          <w:rFonts w:ascii="Times New Roman" w:hAnsi="Times New Roman"/>
        </w:rPr>
      </w:pPr>
      <w:r w:rsidRPr="0014358C">
        <w:rPr>
          <w:rFonts w:ascii="Times New Roman" w:hAnsi="Times New Roman"/>
        </w:rPr>
        <w:t>uzavřená v souladu s příslušnými ustanoveními zák. č. 89/2012 Sb., občanský zákoník, v platném znění (dále jen „občanský zákoník“), mezi těmito smluvními stranami:</w:t>
      </w:r>
    </w:p>
    <w:p w:rsidR="009D5897" w:rsidRPr="0014358C" w:rsidRDefault="009D5897" w:rsidP="009D5897">
      <w:pPr>
        <w:jc w:val="center"/>
        <w:rPr>
          <w:rFonts w:ascii="Times New Roman" w:hAnsi="Times New Roman"/>
        </w:rPr>
      </w:pPr>
    </w:p>
    <w:p w:rsidR="007F0C84" w:rsidRPr="0014358C" w:rsidRDefault="007F0C84" w:rsidP="007F0C84">
      <w:pPr>
        <w:spacing w:line="280" w:lineRule="exact"/>
        <w:rPr>
          <w:rFonts w:ascii="Times New Roman" w:hAnsi="Times New Roman"/>
          <w:b/>
        </w:rPr>
      </w:pPr>
      <w:r w:rsidRPr="0014358C">
        <w:rPr>
          <w:rFonts w:ascii="Times New Roman" w:hAnsi="Times New Roman"/>
          <w:b/>
        </w:rPr>
        <w:t xml:space="preserve">Město </w:t>
      </w:r>
      <w:r w:rsidR="00162959" w:rsidRPr="0014358C">
        <w:rPr>
          <w:rFonts w:ascii="Times New Roman" w:hAnsi="Times New Roman"/>
          <w:b/>
        </w:rPr>
        <w:t>Újezd u Brna</w:t>
      </w:r>
    </w:p>
    <w:p w:rsidR="007F0C84" w:rsidRPr="0014358C" w:rsidRDefault="007F0C84" w:rsidP="007F0C84">
      <w:pPr>
        <w:pStyle w:val="Zhlav"/>
        <w:tabs>
          <w:tab w:val="clear" w:pos="4536"/>
          <w:tab w:val="clear" w:pos="9072"/>
          <w:tab w:val="left" w:pos="1418"/>
          <w:tab w:val="left" w:pos="3544"/>
          <w:tab w:val="left" w:pos="5670"/>
          <w:tab w:val="left" w:pos="7797"/>
        </w:tabs>
        <w:rPr>
          <w:rFonts w:ascii="Times New Roman" w:hAnsi="Times New Roman"/>
        </w:rPr>
      </w:pPr>
    </w:p>
    <w:p w:rsidR="007F0C84" w:rsidRPr="0014358C" w:rsidRDefault="00162959" w:rsidP="007F0C84">
      <w:pPr>
        <w:pStyle w:val="Zhlav"/>
        <w:tabs>
          <w:tab w:val="clear" w:pos="4536"/>
          <w:tab w:val="clear" w:pos="9072"/>
          <w:tab w:val="left" w:pos="3544"/>
          <w:tab w:val="left" w:pos="5670"/>
          <w:tab w:val="left" w:pos="7797"/>
        </w:tabs>
        <w:rPr>
          <w:rFonts w:ascii="Times New Roman" w:hAnsi="Times New Roman"/>
        </w:rPr>
      </w:pPr>
      <w:r w:rsidRPr="0014358C">
        <w:rPr>
          <w:rFonts w:ascii="Times New Roman" w:hAnsi="Times New Roman"/>
        </w:rPr>
        <w:t xml:space="preserve"> s</w:t>
      </w:r>
      <w:r w:rsidR="007F0C84" w:rsidRPr="0014358C">
        <w:rPr>
          <w:rFonts w:ascii="Times New Roman" w:hAnsi="Times New Roman"/>
        </w:rPr>
        <w:t>e sídlem:</w:t>
      </w:r>
      <w:r w:rsidR="007F0C84" w:rsidRPr="0014358C">
        <w:rPr>
          <w:rFonts w:ascii="Times New Roman" w:hAnsi="Times New Roman"/>
        </w:rPr>
        <w:tab/>
      </w:r>
      <w:r w:rsidRPr="0014358C">
        <w:rPr>
          <w:rFonts w:ascii="Times New Roman" w:hAnsi="Times New Roman"/>
        </w:rPr>
        <w:t>Komenského 107, 664 53 Újezd u Brna</w:t>
      </w:r>
    </w:p>
    <w:p w:rsidR="007F0C84" w:rsidRPr="0014358C" w:rsidRDefault="007F0C84" w:rsidP="007F0C84">
      <w:pPr>
        <w:pStyle w:val="Zhlav"/>
        <w:tabs>
          <w:tab w:val="clear" w:pos="9072"/>
          <w:tab w:val="left" w:pos="3544"/>
          <w:tab w:val="left" w:pos="4536"/>
          <w:tab w:val="left" w:pos="5670"/>
          <w:tab w:val="left" w:pos="7797"/>
        </w:tabs>
        <w:rPr>
          <w:rFonts w:ascii="Times New Roman" w:hAnsi="Times New Roman"/>
        </w:rPr>
      </w:pPr>
      <w:r w:rsidRPr="0014358C">
        <w:rPr>
          <w:rFonts w:ascii="Times New Roman" w:hAnsi="Times New Roman"/>
        </w:rPr>
        <w:t>zastoupené:</w:t>
      </w:r>
      <w:r w:rsidRPr="0014358C">
        <w:rPr>
          <w:rFonts w:ascii="Times New Roman" w:hAnsi="Times New Roman"/>
        </w:rPr>
        <w:tab/>
      </w:r>
      <w:r w:rsidR="00162959" w:rsidRPr="0014358C">
        <w:rPr>
          <w:rFonts w:ascii="Times New Roman" w:hAnsi="Times New Roman"/>
        </w:rPr>
        <w:t>Ing. Marií Kozákovou, starostkou</w:t>
      </w:r>
    </w:p>
    <w:p w:rsidR="007F0C84" w:rsidRPr="0014358C" w:rsidRDefault="007F0C84" w:rsidP="00162959">
      <w:pPr>
        <w:pStyle w:val="Zhlav"/>
        <w:tabs>
          <w:tab w:val="clear" w:pos="4536"/>
          <w:tab w:val="clear" w:pos="9072"/>
          <w:tab w:val="left" w:pos="1418"/>
          <w:tab w:val="left" w:pos="3544"/>
          <w:tab w:val="left" w:pos="5670"/>
          <w:tab w:val="left" w:pos="7797"/>
        </w:tabs>
        <w:rPr>
          <w:rFonts w:ascii="Times New Roman" w:hAnsi="Times New Roman"/>
        </w:rPr>
      </w:pPr>
      <w:r w:rsidRPr="0014358C">
        <w:rPr>
          <w:rFonts w:ascii="Times New Roman" w:hAnsi="Times New Roman"/>
        </w:rPr>
        <w:t>IČ:</w:t>
      </w:r>
      <w:r w:rsidRPr="0014358C">
        <w:rPr>
          <w:rFonts w:ascii="Times New Roman" w:hAnsi="Times New Roman"/>
        </w:rPr>
        <w:tab/>
      </w:r>
      <w:r w:rsidR="00162959" w:rsidRPr="0014358C">
        <w:rPr>
          <w:rFonts w:ascii="Times New Roman" w:hAnsi="Times New Roman"/>
        </w:rPr>
        <w:tab/>
      </w:r>
      <w:r w:rsidR="00162959" w:rsidRPr="0014358C">
        <w:rPr>
          <w:rFonts w:ascii="Times New Roman" w:hAnsi="Times New Roman"/>
          <w:color w:val="000000"/>
        </w:rPr>
        <w:t>00282740</w:t>
      </w:r>
    </w:p>
    <w:p w:rsidR="00162959" w:rsidRPr="0014358C" w:rsidRDefault="007F0C84" w:rsidP="007F0C84">
      <w:pPr>
        <w:pStyle w:val="Zhlav"/>
        <w:tabs>
          <w:tab w:val="clear" w:pos="4536"/>
          <w:tab w:val="clear" w:pos="9072"/>
          <w:tab w:val="left" w:pos="1418"/>
          <w:tab w:val="left" w:pos="3544"/>
          <w:tab w:val="left" w:pos="5670"/>
          <w:tab w:val="left" w:pos="7797"/>
        </w:tabs>
        <w:rPr>
          <w:rFonts w:ascii="Times New Roman" w:hAnsi="Times New Roman"/>
        </w:rPr>
      </w:pPr>
      <w:r w:rsidRPr="0014358C">
        <w:rPr>
          <w:rFonts w:ascii="Times New Roman" w:hAnsi="Times New Roman"/>
        </w:rPr>
        <w:t>Bankovní spojení:</w:t>
      </w:r>
      <w:r w:rsidRPr="0014358C">
        <w:rPr>
          <w:rFonts w:ascii="Times New Roman" w:hAnsi="Times New Roman"/>
        </w:rPr>
        <w:tab/>
        <w:t>Komerční banka</w:t>
      </w:r>
      <w:r w:rsidR="00162959" w:rsidRPr="0014358C">
        <w:rPr>
          <w:rFonts w:ascii="Times New Roman" w:hAnsi="Times New Roman"/>
        </w:rPr>
        <w:t xml:space="preserve"> Brno-venkov</w:t>
      </w:r>
      <w:r w:rsidRPr="0014358C">
        <w:rPr>
          <w:rFonts w:ascii="Times New Roman" w:hAnsi="Times New Roman"/>
        </w:rPr>
        <w:t>, a.s., č.</w:t>
      </w:r>
      <w:r w:rsidR="00162959" w:rsidRPr="0014358C">
        <w:rPr>
          <w:rFonts w:ascii="Times New Roman" w:hAnsi="Times New Roman"/>
        </w:rPr>
        <w:t xml:space="preserve"> </w:t>
      </w:r>
      <w:proofErr w:type="spellStart"/>
      <w:r w:rsidRPr="0014358C">
        <w:rPr>
          <w:rFonts w:ascii="Times New Roman" w:hAnsi="Times New Roman"/>
        </w:rPr>
        <w:t>ú.</w:t>
      </w:r>
      <w:proofErr w:type="spellEnd"/>
      <w:r w:rsidRPr="0014358C">
        <w:rPr>
          <w:rFonts w:ascii="Times New Roman" w:hAnsi="Times New Roman"/>
        </w:rPr>
        <w:t xml:space="preserve"> </w:t>
      </w:r>
      <w:r w:rsidR="00162959" w:rsidRPr="0014358C">
        <w:rPr>
          <w:rFonts w:ascii="Times New Roman" w:hAnsi="Times New Roman"/>
        </w:rPr>
        <w:t>4925641/0100</w:t>
      </w:r>
    </w:p>
    <w:p w:rsidR="007F0C84" w:rsidRPr="0014358C" w:rsidRDefault="007F0C84" w:rsidP="007F0C84">
      <w:pPr>
        <w:pStyle w:val="Zhlav"/>
        <w:tabs>
          <w:tab w:val="clear" w:pos="4536"/>
          <w:tab w:val="clear" w:pos="9072"/>
          <w:tab w:val="left" w:pos="1418"/>
          <w:tab w:val="left" w:pos="3544"/>
          <w:tab w:val="left" w:pos="5670"/>
          <w:tab w:val="left" w:pos="7797"/>
        </w:tabs>
        <w:rPr>
          <w:rFonts w:ascii="Times New Roman" w:hAnsi="Times New Roman"/>
        </w:rPr>
      </w:pPr>
      <w:r w:rsidRPr="0014358C">
        <w:rPr>
          <w:rFonts w:ascii="Times New Roman" w:hAnsi="Times New Roman"/>
        </w:rPr>
        <w:t>Tel.:</w:t>
      </w:r>
      <w:r w:rsidRPr="0014358C">
        <w:rPr>
          <w:rFonts w:ascii="Times New Roman" w:hAnsi="Times New Roman"/>
        </w:rPr>
        <w:tab/>
      </w:r>
      <w:r w:rsidRPr="0014358C">
        <w:rPr>
          <w:rFonts w:ascii="Times New Roman" w:hAnsi="Times New Roman"/>
        </w:rPr>
        <w:tab/>
      </w:r>
      <w:r w:rsidR="00162959" w:rsidRPr="0014358C">
        <w:rPr>
          <w:rFonts w:ascii="Times New Roman" w:hAnsi="Times New Roman"/>
        </w:rPr>
        <w:t>544 224 336</w:t>
      </w:r>
    </w:p>
    <w:p w:rsidR="007F0C84" w:rsidRPr="0014358C" w:rsidRDefault="007F0C84" w:rsidP="009D5897">
      <w:pPr>
        <w:pStyle w:val="Zhlav"/>
        <w:tabs>
          <w:tab w:val="clear" w:pos="4536"/>
          <w:tab w:val="clear" w:pos="9072"/>
          <w:tab w:val="left" w:pos="1418"/>
          <w:tab w:val="left" w:pos="3544"/>
          <w:tab w:val="left" w:pos="5670"/>
          <w:tab w:val="left" w:pos="7797"/>
        </w:tabs>
        <w:rPr>
          <w:rFonts w:ascii="Times New Roman" w:hAnsi="Times New Roman"/>
        </w:rPr>
      </w:pPr>
      <w:r w:rsidRPr="0014358C">
        <w:rPr>
          <w:rFonts w:ascii="Times New Roman" w:hAnsi="Times New Roman"/>
        </w:rPr>
        <w:t>e-mail:</w:t>
      </w:r>
      <w:r w:rsidRPr="0014358C">
        <w:rPr>
          <w:rFonts w:ascii="Times New Roman" w:hAnsi="Times New Roman"/>
        </w:rPr>
        <w:tab/>
      </w:r>
      <w:r w:rsidRPr="0014358C">
        <w:rPr>
          <w:rFonts w:ascii="Times New Roman" w:hAnsi="Times New Roman"/>
        </w:rPr>
        <w:tab/>
      </w:r>
      <w:hyperlink r:id="rId9" w:history="1">
        <w:r w:rsidR="00162959" w:rsidRPr="0014358C">
          <w:rPr>
            <w:rFonts w:ascii="Times New Roman" w:hAnsi="Times New Roman"/>
          </w:rPr>
          <w:t>e-posta@ujezdubrna.cz</w:t>
        </w:r>
      </w:hyperlink>
    </w:p>
    <w:p w:rsidR="009D5897" w:rsidRPr="0014358C" w:rsidRDefault="009D5897" w:rsidP="009D5897">
      <w:pPr>
        <w:pStyle w:val="Zhlav"/>
        <w:tabs>
          <w:tab w:val="clear" w:pos="4536"/>
          <w:tab w:val="clear" w:pos="9072"/>
          <w:tab w:val="left" w:pos="1418"/>
          <w:tab w:val="left" w:pos="3544"/>
          <w:tab w:val="left" w:pos="5670"/>
          <w:tab w:val="left" w:pos="7797"/>
        </w:tabs>
        <w:rPr>
          <w:rFonts w:ascii="Times New Roman" w:hAnsi="Times New Roman"/>
        </w:rPr>
      </w:pPr>
    </w:p>
    <w:p w:rsidR="007F0C84" w:rsidRPr="0014358C" w:rsidRDefault="007F0C84" w:rsidP="007F0C84">
      <w:pPr>
        <w:keepLines/>
        <w:rPr>
          <w:rFonts w:ascii="Times New Roman" w:hAnsi="Times New Roman"/>
          <w:b/>
        </w:rPr>
      </w:pPr>
      <w:r w:rsidRPr="0014358C">
        <w:rPr>
          <w:rFonts w:ascii="Times New Roman" w:hAnsi="Times New Roman"/>
          <w:i/>
          <w:iCs/>
        </w:rPr>
        <w:t xml:space="preserve">na straně jedné jako </w:t>
      </w:r>
      <w:r w:rsidRPr="0014358C">
        <w:rPr>
          <w:rFonts w:ascii="Times New Roman" w:hAnsi="Times New Roman"/>
          <w:b/>
          <w:i/>
          <w:iCs/>
        </w:rPr>
        <w:t>„Objednatel“</w:t>
      </w:r>
    </w:p>
    <w:p w:rsidR="007F0C84" w:rsidRPr="0014358C" w:rsidRDefault="007F0C84" w:rsidP="007F0C84">
      <w:pPr>
        <w:keepLines/>
        <w:rPr>
          <w:rFonts w:ascii="Times New Roman" w:hAnsi="Times New Roman"/>
        </w:rPr>
      </w:pPr>
    </w:p>
    <w:p w:rsidR="007F0C84" w:rsidRPr="0014358C" w:rsidRDefault="007F0C84" w:rsidP="007F0C84">
      <w:pPr>
        <w:keepLines/>
        <w:rPr>
          <w:rFonts w:ascii="Times New Roman" w:hAnsi="Times New Roman"/>
        </w:rPr>
      </w:pPr>
      <w:r w:rsidRPr="0014358C">
        <w:rPr>
          <w:rFonts w:ascii="Times New Roman" w:hAnsi="Times New Roman"/>
        </w:rPr>
        <w:t>a</w:t>
      </w:r>
    </w:p>
    <w:p w:rsidR="007F0C84" w:rsidRPr="0014358C" w:rsidRDefault="007F0C84" w:rsidP="009D5897">
      <w:pPr>
        <w:keepLines/>
        <w:ind w:left="2832" w:firstLine="708"/>
        <w:rPr>
          <w:rFonts w:ascii="Times New Roman" w:hAnsi="Times New Roman"/>
          <w:b/>
          <w:bCs/>
          <w:i/>
        </w:rPr>
      </w:pPr>
      <w:r w:rsidRPr="0014358C">
        <w:rPr>
          <w:rFonts w:ascii="Times New Roman" w:hAnsi="Times New Roman"/>
          <w:b/>
          <w:bCs/>
        </w:rPr>
        <w:t xml:space="preserve">…………………                   </w:t>
      </w:r>
      <w:r w:rsidRPr="0014358C">
        <w:rPr>
          <w:rFonts w:ascii="Times New Roman" w:hAnsi="Times New Roman"/>
          <w:b/>
          <w:bCs/>
          <w:i/>
        </w:rPr>
        <w:t xml:space="preserve"> </w:t>
      </w:r>
    </w:p>
    <w:p w:rsidR="007F0C84" w:rsidRPr="0014358C" w:rsidRDefault="007F0C84" w:rsidP="007F0C84">
      <w:pPr>
        <w:keepLines/>
        <w:ind w:left="3544" w:hanging="3544"/>
        <w:rPr>
          <w:rFonts w:ascii="Times New Roman" w:hAnsi="Times New Roman"/>
        </w:rPr>
      </w:pPr>
      <w:r w:rsidRPr="0014358C">
        <w:rPr>
          <w:rFonts w:ascii="Times New Roman" w:hAnsi="Times New Roman"/>
        </w:rPr>
        <w:t>se sídlem:</w:t>
      </w:r>
      <w:r w:rsidRPr="0014358C">
        <w:rPr>
          <w:rFonts w:ascii="Times New Roman" w:hAnsi="Times New Roman"/>
        </w:rPr>
        <w:tab/>
        <w:t>……………………………………</w:t>
      </w:r>
    </w:p>
    <w:p w:rsidR="007F0C84" w:rsidRPr="0014358C" w:rsidRDefault="007F0C84" w:rsidP="007F0C84">
      <w:pPr>
        <w:keepLines/>
        <w:ind w:left="3544" w:hanging="3544"/>
        <w:rPr>
          <w:rFonts w:ascii="Times New Roman" w:hAnsi="Times New Roman"/>
        </w:rPr>
      </w:pPr>
      <w:r w:rsidRPr="0014358C">
        <w:rPr>
          <w:rFonts w:ascii="Times New Roman" w:hAnsi="Times New Roman"/>
        </w:rPr>
        <w:t xml:space="preserve">zastoupená: </w:t>
      </w:r>
      <w:r w:rsidRPr="0014358C">
        <w:rPr>
          <w:rFonts w:ascii="Times New Roman" w:hAnsi="Times New Roman"/>
        </w:rPr>
        <w:tab/>
        <w:t>……………………………………</w:t>
      </w:r>
    </w:p>
    <w:p w:rsidR="007F0C84" w:rsidRPr="0014358C" w:rsidRDefault="007F0C84" w:rsidP="007F0C84">
      <w:pPr>
        <w:pStyle w:val="Zhlav"/>
        <w:tabs>
          <w:tab w:val="clear" w:pos="4536"/>
          <w:tab w:val="clear" w:pos="9072"/>
          <w:tab w:val="left" w:pos="1418"/>
          <w:tab w:val="left" w:pos="3544"/>
          <w:tab w:val="left" w:pos="5670"/>
          <w:tab w:val="left" w:pos="7797"/>
        </w:tabs>
        <w:rPr>
          <w:rFonts w:ascii="Times New Roman" w:hAnsi="Times New Roman"/>
        </w:rPr>
      </w:pPr>
      <w:r w:rsidRPr="0014358C">
        <w:rPr>
          <w:rFonts w:ascii="Times New Roman" w:hAnsi="Times New Roman"/>
        </w:rPr>
        <w:t xml:space="preserve">IČ: </w:t>
      </w:r>
      <w:r w:rsidRPr="0014358C">
        <w:rPr>
          <w:rFonts w:ascii="Times New Roman" w:hAnsi="Times New Roman"/>
        </w:rPr>
        <w:tab/>
      </w:r>
      <w:r w:rsidRPr="0014358C">
        <w:rPr>
          <w:rFonts w:ascii="Times New Roman" w:hAnsi="Times New Roman"/>
        </w:rPr>
        <w:tab/>
        <w:t>…………………………………...</w:t>
      </w:r>
    </w:p>
    <w:p w:rsidR="007F0C84" w:rsidRPr="0014358C" w:rsidRDefault="007F0C84" w:rsidP="007F0C84">
      <w:pPr>
        <w:pStyle w:val="Zhlav"/>
        <w:tabs>
          <w:tab w:val="clear" w:pos="4536"/>
          <w:tab w:val="clear" w:pos="9072"/>
          <w:tab w:val="left" w:pos="1418"/>
          <w:tab w:val="left" w:pos="3544"/>
          <w:tab w:val="left" w:pos="5670"/>
          <w:tab w:val="left" w:pos="7797"/>
        </w:tabs>
        <w:rPr>
          <w:rFonts w:ascii="Times New Roman" w:hAnsi="Times New Roman"/>
        </w:rPr>
      </w:pPr>
      <w:r w:rsidRPr="0014358C">
        <w:rPr>
          <w:rFonts w:ascii="Times New Roman" w:hAnsi="Times New Roman"/>
        </w:rPr>
        <w:t>DIČ:</w:t>
      </w:r>
      <w:r w:rsidRPr="0014358C">
        <w:rPr>
          <w:rFonts w:ascii="Times New Roman" w:hAnsi="Times New Roman"/>
        </w:rPr>
        <w:tab/>
      </w:r>
      <w:r w:rsidRPr="0014358C">
        <w:rPr>
          <w:rFonts w:ascii="Times New Roman" w:hAnsi="Times New Roman"/>
        </w:rPr>
        <w:tab/>
        <w:t>…………………………………...</w:t>
      </w:r>
    </w:p>
    <w:p w:rsidR="007F0C84" w:rsidRPr="0014358C" w:rsidRDefault="007F0C84" w:rsidP="007F0C84">
      <w:pPr>
        <w:keepLines/>
        <w:tabs>
          <w:tab w:val="left" w:pos="142"/>
        </w:tabs>
        <w:jc w:val="both"/>
        <w:rPr>
          <w:rFonts w:ascii="Times New Roman" w:hAnsi="Times New Roman"/>
        </w:rPr>
      </w:pPr>
      <w:r w:rsidRPr="0014358C">
        <w:rPr>
          <w:rFonts w:ascii="Times New Roman" w:hAnsi="Times New Roman"/>
        </w:rPr>
        <w:t>zapsaná v OR vedeném KS v ............. oddíl .......  vložka .............</w:t>
      </w:r>
    </w:p>
    <w:p w:rsidR="007F0C84" w:rsidRPr="0014358C" w:rsidRDefault="007F0C84" w:rsidP="007F0C84">
      <w:pPr>
        <w:pStyle w:val="Zhlav"/>
        <w:tabs>
          <w:tab w:val="clear" w:pos="4536"/>
          <w:tab w:val="clear" w:pos="9072"/>
          <w:tab w:val="left" w:pos="1418"/>
          <w:tab w:val="left" w:pos="3544"/>
          <w:tab w:val="left" w:pos="5670"/>
          <w:tab w:val="left" w:pos="7797"/>
        </w:tabs>
        <w:rPr>
          <w:rFonts w:ascii="Times New Roman" w:hAnsi="Times New Roman"/>
        </w:rPr>
      </w:pPr>
      <w:r w:rsidRPr="0014358C">
        <w:rPr>
          <w:rFonts w:ascii="Times New Roman" w:hAnsi="Times New Roman"/>
        </w:rPr>
        <w:t>Bankovní spojení:</w:t>
      </w:r>
      <w:r w:rsidRPr="0014358C">
        <w:rPr>
          <w:rFonts w:ascii="Times New Roman" w:hAnsi="Times New Roman"/>
        </w:rPr>
        <w:tab/>
        <w:t xml:space="preserve"> …………………………………...</w:t>
      </w:r>
    </w:p>
    <w:p w:rsidR="007F0C84" w:rsidRPr="0014358C" w:rsidRDefault="007F0C84" w:rsidP="007F0C84">
      <w:pPr>
        <w:pStyle w:val="Zhlav"/>
        <w:tabs>
          <w:tab w:val="clear" w:pos="4536"/>
          <w:tab w:val="clear" w:pos="9072"/>
          <w:tab w:val="left" w:pos="1418"/>
          <w:tab w:val="left" w:pos="3544"/>
          <w:tab w:val="left" w:pos="5670"/>
          <w:tab w:val="left" w:pos="7797"/>
        </w:tabs>
        <w:rPr>
          <w:rFonts w:ascii="Times New Roman" w:hAnsi="Times New Roman"/>
        </w:rPr>
      </w:pPr>
      <w:r w:rsidRPr="0014358C">
        <w:rPr>
          <w:rFonts w:ascii="Times New Roman" w:hAnsi="Times New Roman"/>
        </w:rPr>
        <w:t xml:space="preserve">Tel. </w:t>
      </w:r>
      <w:r w:rsidRPr="0014358C">
        <w:rPr>
          <w:rFonts w:ascii="Times New Roman" w:hAnsi="Times New Roman"/>
        </w:rPr>
        <w:tab/>
      </w:r>
      <w:r w:rsidRPr="0014358C">
        <w:rPr>
          <w:rFonts w:ascii="Times New Roman" w:hAnsi="Times New Roman"/>
        </w:rPr>
        <w:tab/>
        <w:t>…………..……………………….</w:t>
      </w:r>
    </w:p>
    <w:p w:rsidR="007F0C84" w:rsidRPr="0014358C" w:rsidRDefault="007F0C84" w:rsidP="007F0C84">
      <w:pPr>
        <w:pStyle w:val="Zhlav"/>
        <w:tabs>
          <w:tab w:val="clear" w:pos="4536"/>
          <w:tab w:val="clear" w:pos="9072"/>
          <w:tab w:val="left" w:pos="1418"/>
          <w:tab w:val="left" w:pos="3544"/>
          <w:tab w:val="left" w:pos="5670"/>
          <w:tab w:val="left" w:pos="7797"/>
        </w:tabs>
        <w:rPr>
          <w:rFonts w:ascii="Times New Roman" w:hAnsi="Times New Roman"/>
        </w:rPr>
      </w:pPr>
      <w:r w:rsidRPr="0014358C">
        <w:rPr>
          <w:rFonts w:ascii="Times New Roman" w:hAnsi="Times New Roman"/>
        </w:rPr>
        <w:t xml:space="preserve">fax: </w:t>
      </w:r>
      <w:r w:rsidRPr="0014358C">
        <w:rPr>
          <w:rFonts w:ascii="Times New Roman" w:hAnsi="Times New Roman"/>
        </w:rPr>
        <w:tab/>
      </w:r>
      <w:r w:rsidRPr="0014358C">
        <w:rPr>
          <w:rFonts w:ascii="Times New Roman" w:hAnsi="Times New Roman"/>
        </w:rPr>
        <w:tab/>
        <w:t>……. ….. .……………………….</w:t>
      </w:r>
    </w:p>
    <w:p w:rsidR="007F0C84" w:rsidRPr="0014358C" w:rsidRDefault="007F0C84" w:rsidP="009D5897">
      <w:pPr>
        <w:keepLines/>
        <w:ind w:left="3544" w:hanging="3544"/>
        <w:jc w:val="both"/>
        <w:rPr>
          <w:rFonts w:ascii="Times New Roman" w:hAnsi="Times New Roman"/>
        </w:rPr>
      </w:pPr>
      <w:r w:rsidRPr="0014358C">
        <w:rPr>
          <w:rFonts w:ascii="Times New Roman" w:hAnsi="Times New Roman"/>
        </w:rPr>
        <w:t xml:space="preserve">e-mail: </w:t>
      </w:r>
      <w:r w:rsidRPr="0014358C">
        <w:rPr>
          <w:rFonts w:ascii="Times New Roman" w:hAnsi="Times New Roman"/>
        </w:rPr>
        <w:tab/>
        <w:t>…………………………………….</w:t>
      </w:r>
    </w:p>
    <w:p w:rsidR="007F0C84" w:rsidRPr="0014358C" w:rsidRDefault="007F0C84" w:rsidP="007F0C84">
      <w:pPr>
        <w:keepLines/>
        <w:rPr>
          <w:rFonts w:ascii="Times New Roman" w:hAnsi="Times New Roman"/>
          <w:b/>
          <w:i/>
          <w:iCs/>
        </w:rPr>
      </w:pPr>
      <w:r w:rsidRPr="0014358C">
        <w:rPr>
          <w:rFonts w:ascii="Times New Roman" w:hAnsi="Times New Roman"/>
          <w:i/>
          <w:iCs/>
        </w:rPr>
        <w:t xml:space="preserve">na straně druhé jako </w:t>
      </w:r>
      <w:r w:rsidRPr="0014358C">
        <w:rPr>
          <w:rFonts w:ascii="Times New Roman" w:hAnsi="Times New Roman"/>
          <w:b/>
          <w:i/>
          <w:iCs/>
        </w:rPr>
        <w:t>„Zhotovitel“</w:t>
      </w:r>
    </w:p>
    <w:p w:rsidR="00FC6C1E" w:rsidRPr="0014358C" w:rsidRDefault="00FC6C1E" w:rsidP="00FB5C7E">
      <w:pPr>
        <w:spacing w:before="480"/>
        <w:jc w:val="center"/>
        <w:rPr>
          <w:rFonts w:ascii="Times New Roman" w:hAnsi="Times New Roman"/>
        </w:rPr>
      </w:pPr>
      <w:r w:rsidRPr="0014358C">
        <w:rPr>
          <w:rFonts w:ascii="Times New Roman" w:hAnsi="Times New Roman"/>
          <w:b/>
          <w:bCs/>
        </w:rPr>
        <w:t>II.</w:t>
      </w:r>
      <w:r w:rsidR="00953DA7" w:rsidRPr="0014358C">
        <w:rPr>
          <w:rFonts w:ascii="Times New Roman" w:hAnsi="Times New Roman"/>
          <w:b/>
          <w:bCs/>
        </w:rPr>
        <w:t xml:space="preserve"> </w:t>
      </w:r>
      <w:r w:rsidRPr="0014358C">
        <w:rPr>
          <w:rFonts w:ascii="Times New Roman" w:hAnsi="Times New Roman"/>
          <w:b/>
          <w:bCs/>
        </w:rPr>
        <w:t>Předmět smlouvy</w:t>
      </w:r>
    </w:p>
    <w:p w:rsidR="00CB5D47" w:rsidRPr="0014358C" w:rsidRDefault="00FC6C1E" w:rsidP="000E4819">
      <w:pPr>
        <w:pStyle w:val="Odstavecseseznamem"/>
        <w:numPr>
          <w:ilvl w:val="0"/>
          <w:numId w:val="11"/>
        </w:numPr>
        <w:autoSpaceDE w:val="0"/>
        <w:autoSpaceDN w:val="0"/>
        <w:adjustRightInd w:val="0"/>
        <w:spacing w:after="0" w:line="240" w:lineRule="auto"/>
        <w:ind w:left="357" w:hanging="357"/>
        <w:jc w:val="both"/>
        <w:rPr>
          <w:rFonts w:ascii="Times New Roman" w:hAnsi="Times New Roman"/>
        </w:rPr>
      </w:pPr>
      <w:r w:rsidRPr="0014358C">
        <w:rPr>
          <w:rFonts w:ascii="Times New Roman" w:hAnsi="Times New Roman"/>
        </w:rPr>
        <w:t xml:space="preserve">Zhotovitel se zavazuje </w:t>
      </w:r>
      <w:r w:rsidR="00AE75AA">
        <w:rPr>
          <w:rFonts w:ascii="Times New Roman" w:hAnsi="Times New Roman"/>
        </w:rPr>
        <w:t>zpracovat</w:t>
      </w:r>
      <w:r w:rsidR="00290773" w:rsidRPr="0014358C">
        <w:rPr>
          <w:rFonts w:ascii="Times New Roman" w:hAnsi="Times New Roman"/>
        </w:rPr>
        <w:t xml:space="preserve"> pro objednatele </w:t>
      </w:r>
      <w:r w:rsidR="0014358C" w:rsidRPr="0014358C">
        <w:rPr>
          <w:rFonts w:ascii="Times New Roman" w:hAnsi="Times New Roman"/>
        </w:rPr>
        <w:t xml:space="preserve">územní studie </w:t>
      </w:r>
      <w:r w:rsidR="00B14D09">
        <w:rPr>
          <w:rFonts w:ascii="Times New Roman" w:hAnsi="Times New Roman"/>
        </w:rPr>
        <w:t>lokality „Pod tratí“</w:t>
      </w:r>
      <w:r w:rsidR="0014358C" w:rsidRPr="0014358C">
        <w:rPr>
          <w:rFonts w:ascii="Times New Roman" w:hAnsi="Times New Roman"/>
        </w:rPr>
        <w:t xml:space="preserve"> </w:t>
      </w:r>
      <w:r w:rsidR="0014358C" w:rsidRPr="0014358C">
        <w:rPr>
          <w:rFonts w:ascii="Times New Roman" w:hAnsi="Times New Roman"/>
        </w:rPr>
        <w:br/>
        <w:t>a lokalit</w:t>
      </w:r>
      <w:r w:rsidR="00B14D09">
        <w:rPr>
          <w:rFonts w:ascii="Times New Roman" w:hAnsi="Times New Roman"/>
        </w:rPr>
        <w:t>y</w:t>
      </w:r>
      <w:r w:rsidR="0014358C" w:rsidRPr="0014358C">
        <w:rPr>
          <w:rFonts w:ascii="Times New Roman" w:hAnsi="Times New Roman"/>
        </w:rPr>
        <w:t xml:space="preserve"> „Za ul. 9. května“, </w:t>
      </w:r>
      <w:r w:rsidR="00CC236D" w:rsidRPr="0014358C">
        <w:rPr>
          <w:rFonts w:ascii="Times New Roman" w:hAnsi="Times New Roman"/>
        </w:rPr>
        <w:t>dále také jen „dílo“</w:t>
      </w:r>
      <w:r w:rsidR="004071F3" w:rsidRPr="0014358C">
        <w:rPr>
          <w:rFonts w:ascii="Times New Roman" w:hAnsi="Times New Roman"/>
        </w:rPr>
        <w:t>.</w:t>
      </w:r>
      <w:r w:rsidR="00CB5D47" w:rsidRPr="0014358C">
        <w:rPr>
          <w:rFonts w:ascii="Times New Roman" w:hAnsi="Times New Roman"/>
        </w:rPr>
        <w:t xml:space="preserve"> </w:t>
      </w:r>
    </w:p>
    <w:p w:rsidR="00CB5D47" w:rsidRPr="0014358C" w:rsidRDefault="00CB5D47" w:rsidP="00CB5D47">
      <w:pPr>
        <w:pStyle w:val="Odstavecseseznamem"/>
        <w:autoSpaceDE w:val="0"/>
        <w:autoSpaceDN w:val="0"/>
        <w:adjustRightInd w:val="0"/>
        <w:spacing w:after="0" w:line="240" w:lineRule="auto"/>
        <w:ind w:left="357"/>
        <w:jc w:val="both"/>
        <w:rPr>
          <w:rFonts w:ascii="Times New Roman" w:hAnsi="Times New Roman"/>
        </w:rPr>
      </w:pPr>
    </w:p>
    <w:p w:rsidR="009D020E" w:rsidRPr="0014358C" w:rsidRDefault="00740D12" w:rsidP="000E4819">
      <w:pPr>
        <w:pStyle w:val="Odstavecseseznamem"/>
        <w:numPr>
          <w:ilvl w:val="0"/>
          <w:numId w:val="11"/>
        </w:numPr>
        <w:autoSpaceDE w:val="0"/>
        <w:autoSpaceDN w:val="0"/>
        <w:adjustRightInd w:val="0"/>
        <w:spacing w:after="0" w:line="240" w:lineRule="auto"/>
        <w:ind w:left="357" w:hanging="357"/>
        <w:jc w:val="both"/>
        <w:rPr>
          <w:rFonts w:ascii="Times New Roman" w:hAnsi="Times New Roman"/>
        </w:rPr>
      </w:pPr>
      <w:r w:rsidRPr="0014358C">
        <w:rPr>
          <w:rFonts w:ascii="Times New Roman" w:hAnsi="Times New Roman"/>
        </w:rPr>
        <w:t xml:space="preserve">Předmětem zakázky je </w:t>
      </w:r>
      <w:r w:rsidR="00162959" w:rsidRPr="0014358C">
        <w:rPr>
          <w:rFonts w:ascii="Times New Roman" w:hAnsi="Times New Roman"/>
        </w:rPr>
        <w:t>zpracování územní studie lokalit</w:t>
      </w:r>
      <w:r w:rsidR="00B14D09">
        <w:rPr>
          <w:rFonts w:ascii="Times New Roman" w:hAnsi="Times New Roman"/>
        </w:rPr>
        <w:t>y</w:t>
      </w:r>
      <w:r w:rsidR="00162959" w:rsidRPr="0014358C">
        <w:rPr>
          <w:rFonts w:ascii="Times New Roman" w:hAnsi="Times New Roman"/>
        </w:rPr>
        <w:t xml:space="preserve"> „Pod tratí“ </w:t>
      </w:r>
      <w:r w:rsidR="00162959" w:rsidRPr="0014358C">
        <w:rPr>
          <w:rFonts w:ascii="Times New Roman" w:hAnsi="Times New Roman"/>
        </w:rPr>
        <w:br/>
        <w:t>a lokalit</w:t>
      </w:r>
      <w:r w:rsidR="00B14D09">
        <w:rPr>
          <w:rFonts w:ascii="Times New Roman" w:hAnsi="Times New Roman"/>
        </w:rPr>
        <w:t>y</w:t>
      </w:r>
      <w:r w:rsidR="00162959" w:rsidRPr="0014358C">
        <w:rPr>
          <w:rFonts w:ascii="Times New Roman" w:hAnsi="Times New Roman"/>
        </w:rPr>
        <w:t xml:space="preserve"> „Za ul. 9. května“ v rozsahu, který je definován v </w:t>
      </w:r>
      <w:r w:rsidR="00162959" w:rsidRPr="0014358C">
        <w:rPr>
          <w:rFonts w:ascii="Times New Roman" w:hAnsi="Times New Roman"/>
          <w:i/>
        </w:rPr>
        <w:t>Zadání územní studie plochy č. 1 lokalita „Pod tratí“</w:t>
      </w:r>
      <w:r w:rsidR="00162959" w:rsidRPr="0014358C">
        <w:rPr>
          <w:rFonts w:ascii="Times New Roman" w:hAnsi="Times New Roman"/>
        </w:rPr>
        <w:t xml:space="preserve"> a v </w:t>
      </w:r>
      <w:r w:rsidR="00162959" w:rsidRPr="0014358C">
        <w:rPr>
          <w:rFonts w:ascii="Times New Roman" w:hAnsi="Times New Roman"/>
          <w:i/>
        </w:rPr>
        <w:t xml:space="preserve">Zadání územní studie plochy č. 2 lokalita „Za ul. 9. </w:t>
      </w:r>
      <w:r w:rsidR="00B14D09">
        <w:rPr>
          <w:rFonts w:ascii="Times New Roman" w:hAnsi="Times New Roman"/>
          <w:i/>
        </w:rPr>
        <w:t>k</w:t>
      </w:r>
      <w:r w:rsidR="00162959" w:rsidRPr="0014358C">
        <w:rPr>
          <w:rFonts w:ascii="Times New Roman" w:hAnsi="Times New Roman"/>
          <w:i/>
        </w:rPr>
        <w:t>větna</w:t>
      </w:r>
      <w:r w:rsidR="0014358C" w:rsidRPr="0014358C">
        <w:rPr>
          <w:rFonts w:ascii="Times New Roman" w:hAnsi="Times New Roman"/>
        </w:rPr>
        <w:t>“.</w:t>
      </w:r>
      <w:r w:rsidR="009D020E" w:rsidRPr="0014358C">
        <w:rPr>
          <w:rFonts w:ascii="Times New Roman" w:hAnsi="Times New Roman"/>
        </w:rPr>
        <w:t xml:space="preserve"> </w:t>
      </w:r>
    </w:p>
    <w:p w:rsidR="009D020E" w:rsidRPr="0014358C" w:rsidRDefault="00FC6C1E" w:rsidP="00E217DB">
      <w:pPr>
        <w:spacing w:before="480"/>
        <w:jc w:val="center"/>
        <w:rPr>
          <w:rFonts w:ascii="Times New Roman" w:hAnsi="Times New Roman"/>
        </w:rPr>
      </w:pPr>
      <w:r w:rsidRPr="0014358C">
        <w:rPr>
          <w:rFonts w:ascii="Times New Roman" w:hAnsi="Times New Roman"/>
          <w:b/>
          <w:bCs/>
        </w:rPr>
        <w:t>III.</w:t>
      </w:r>
      <w:r w:rsidR="00953DA7" w:rsidRPr="0014358C">
        <w:rPr>
          <w:rFonts w:ascii="Times New Roman" w:hAnsi="Times New Roman"/>
          <w:b/>
          <w:bCs/>
        </w:rPr>
        <w:t xml:space="preserve"> C</w:t>
      </w:r>
      <w:r w:rsidRPr="0014358C">
        <w:rPr>
          <w:rFonts w:ascii="Times New Roman" w:hAnsi="Times New Roman"/>
          <w:b/>
          <w:bCs/>
        </w:rPr>
        <w:t>ena</w:t>
      </w:r>
    </w:p>
    <w:p w:rsidR="00785CB3" w:rsidRPr="0014358C" w:rsidRDefault="00CC458F" w:rsidP="000E4819">
      <w:pPr>
        <w:pStyle w:val="Odstavecseseznamem"/>
        <w:numPr>
          <w:ilvl w:val="0"/>
          <w:numId w:val="12"/>
        </w:numPr>
        <w:spacing w:after="0"/>
        <w:jc w:val="both"/>
        <w:rPr>
          <w:rFonts w:ascii="Times New Roman" w:hAnsi="Times New Roman"/>
        </w:rPr>
      </w:pPr>
      <w:r w:rsidRPr="0014358C">
        <w:rPr>
          <w:rFonts w:ascii="Times New Roman" w:hAnsi="Times New Roman"/>
        </w:rPr>
        <w:t>Celková cena za dílo byla sjednána jako cena pevná a činí</w:t>
      </w:r>
      <w:r w:rsidR="009D020E" w:rsidRPr="0014358C">
        <w:rPr>
          <w:rFonts w:ascii="Times New Roman" w:hAnsi="Times New Roman"/>
        </w:rPr>
        <w:t xml:space="preserve"> </w:t>
      </w:r>
      <w:r w:rsidR="00B51C98" w:rsidRPr="0014358C">
        <w:rPr>
          <w:rFonts w:ascii="Times New Roman" w:hAnsi="Times New Roman"/>
        </w:rPr>
        <w:t>……………………</w:t>
      </w:r>
      <w:r w:rsidR="00E702F2" w:rsidRPr="0014358C">
        <w:rPr>
          <w:rFonts w:ascii="Times New Roman" w:hAnsi="Times New Roman"/>
        </w:rPr>
        <w:t xml:space="preserve"> Kč</w:t>
      </w:r>
      <w:r w:rsidR="00C35A05" w:rsidRPr="0014358C">
        <w:rPr>
          <w:rFonts w:ascii="Times New Roman" w:hAnsi="Times New Roman"/>
        </w:rPr>
        <w:t xml:space="preserve"> </w:t>
      </w:r>
      <w:r w:rsidR="00E444A0" w:rsidRPr="0014358C">
        <w:rPr>
          <w:rFonts w:ascii="Times New Roman" w:hAnsi="Times New Roman"/>
        </w:rPr>
        <w:t>bez DPH</w:t>
      </w:r>
      <w:r w:rsidR="00CD5467" w:rsidRPr="0014358C">
        <w:rPr>
          <w:rFonts w:ascii="Times New Roman" w:hAnsi="Times New Roman"/>
        </w:rPr>
        <w:t xml:space="preserve"> </w:t>
      </w:r>
      <w:r w:rsidRPr="0014358C">
        <w:rPr>
          <w:rFonts w:ascii="Times New Roman" w:hAnsi="Times New Roman"/>
        </w:rPr>
        <w:t>(slovy: </w:t>
      </w:r>
      <w:r w:rsidR="00B51C98" w:rsidRPr="0014358C">
        <w:rPr>
          <w:rFonts w:ascii="Times New Roman" w:hAnsi="Times New Roman"/>
        </w:rPr>
        <w:t>………………………………</w:t>
      </w:r>
      <w:r w:rsidR="009B0E05" w:rsidRPr="0014358C">
        <w:rPr>
          <w:rFonts w:ascii="Times New Roman" w:hAnsi="Times New Roman"/>
        </w:rPr>
        <w:t xml:space="preserve"> korun českých</w:t>
      </w:r>
      <w:r w:rsidRPr="0014358C">
        <w:rPr>
          <w:rFonts w:ascii="Times New Roman" w:hAnsi="Times New Roman"/>
        </w:rPr>
        <w:t>).</w:t>
      </w:r>
    </w:p>
    <w:p w:rsidR="00785CB3" w:rsidRPr="0014358C" w:rsidRDefault="00785CB3">
      <w:pPr>
        <w:spacing w:after="0"/>
        <w:ind w:firstLine="60"/>
        <w:jc w:val="both"/>
        <w:rPr>
          <w:rFonts w:ascii="Times New Roman" w:hAnsi="Times New Roman"/>
        </w:rPr>
      </w:pPr>
    </w:p>
    <w:p w:rsidR="009D020E" w:rsidRPr="0014358C" w:rsidRDefault="009D5897" w:rsidP="009D5897">
      <w:pPr>
        <w:pStyle w:val="Odstavecseseznamem"/>
        <w:numPr>
          <w:ilvl w:val="0"/>
          <w:numId w:val="12"/>
        </w:numPr>
        <w:jc w:val="both"/>
        <w:rPr>
          <w:rFonts w:ascii="Times New Roman" w:hAnsi="Times New Roman"/>
        </w:rPr>
      </w:pPr>
      <w:r w:rsidRPr="0014358C">
        <w:rPr>
          <w:rFonts w:ascii="Times New Roman" w:hAnsi="Times New Roman"/>
        </w:rPr>
        <w:lastRenderedPageBreak/>
        <w:t>Celková sjednaná cena vč. DPH činí…………………………………….. (slovy: ……………………………… korun českých).</w:t>
      </w:r>
    </w:p>
    <w:p w:rsidR="00785CB3" w:rsidRPr="0014358C" w:rsidRDefault="00785CB3">
      <w:pPr>
        <w:pStyle w:val="Odstavecseseznamem"/>
        <w:ind w:left="360"/>
        <w:jc w:val="both"/>
        <w:rPr>
          <w:rFonts w:ascii="Times New Roman" w:hAnsi="Times New Roman"/>
        </w:rPr>
      </w:pPr>
    </w:p>
    <w:p w:rsidR="00785CB3" w:rsidRPr="0014358C" w:rsidRDefault="00CC458F" w:rsidP="000E4819">
      <w:pPr>
        <w:pStyle w:val="Odstavecseseznamem"/>
        <w:numPr>
          <w:ilvl w:val="0"/>
          <w:numId w:val="12"/>
        </w:numPr>
        <w:jc w:val="both"/>
        <w:rPr>
          <w:rFonts w:ascii="Times New Roman" w:hAnsi="Times New Roman"/>
        </w:rPr>
      </w:pPr>
      <w:r w:rsidRPr="0014358C">
        <w:rPr>
          <w:rFonts w:ascii="Times New Roman" w:hAnsi="Times New Roman"/>
        </w:rPr>
        <w:t xml:space="preserve">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 </w:t>
      </w:r>
    </w:p>
    <w:p w:rsidR="00785CB3" w:rsidRPr="0014358C" w:rsidRDefault="00785CB3">
      <w:pPr>
        <w:pStyle w:val="Odstavecseseznamem"/>
        <w:ind w:left="360"/>
        <w:jc w:val="both"/>
        <w:rPr>
          <w:rFonts w:ascii="Times New Roman" w:hAnsi="Times New Roman"/>
        </w:rPr>
      </w:pPr>
    </w:p>
    <w:p w:rsidR="00785CB3" w:rsidRPr="0014358C" w:rsidRDefault="00CC458F" w:rsidP="000E4819">
      <w:pPr>
        <w:pStyle w:val="Odstavecseseznamem"/>
        <w:numPr>
          <w:ilvl w:val="0"/>
          <w:numId w:val="12"/>
        </w:numPr>
        <w:jc w:val="both"/>
        <w:rPr>
          <w:rFonts w:ascii="Times New Roman" w:hAnsi="Times New Roman"/>
        </w:rPr>
      </w:pPr>
      <w:r w:rsidRPr="0014358C">
        <w:rPr>
          <w:rFonts w:ascii="Times New Roman" w:hAnsi="Times New Roman"/>
        </w:rPr>
        <w:t xml:space="preserve">Nabídkovou cenu je možné překročit pouze v případě, že objednatel bude požadovat provedení prací nebo dodávek, které nebyly součástí předmětu </w:t>
      </w:r>
      <w:r w:rsidR="005D6460" w:rsidRPr="0014358C">
        <w:rPr>
          <w:rFonts w:ascii="Times New Roman" w:hAnsi="Times New Roman"/>
        </w:rPr>
        <w:t>smlouvy</w:t>
      </w:r>
      <w:r w:rsidRPr="0014358C">
        <w:rPr>
          <w:rFonts w:ascii="Times New Roman" w:hAnsi="Times New Roman"/>
        </w:rPr>
        <w:t xml:space="preserve">. </w:t>
      </w:r>
    </w:p>
    <w:p w:rsidR="002F508B" w:rsidRPr="0014358C" w:rsidRDefault="00FC6C1E" w:rsidP="009D5897">
      <w:pPr>
        <w:spacing w:before="480" w:after="120"/>
        <w:jc w:val="center"/>
        <w:rPr>
          <w:rFonts w:ascii="Times New Roman" w:hAnsi="Times New Roman"/>
          <w:b/>
          <w:bCs/>
        </w:rPr>
      </w:pPr>
      <w:r w:rsidRPr="0014358C">
        <w:rPr>
          <w:rFonts w:ascii="Times New Roman" w:hAnsi="Times New Roman"/>
          <w:b/>
          <w:bCs/>
        </w:rPr>
        <w:t>IV.</w:t>
      </w:r>
      <w:r w:rsidR="00953DA7" w:rsidRPr="0014358C">
        <w:rPr>
          <w:rFonts w:ascii="Times New Roman" w:hAnsi="Times New Roman"/>
          <w:b/>
          <w:bCs/>
        </w:rPr>
        <w:t xml:space="preserve"> </w:t>
      </w:r>
      <w:r w:rsidRPr="0014358C">
        <w:rPr>
          <w:rFonts w:ascii="Times New Roman" w:hAnsi="Times New Roman"/>
          <w:b/>
          <w:bCs/>
        </w:rPr>
        <w:t xml:space="preserve">Platební podmínky </w:t>
      </w:r>
    </w:p>
    <w:p w:rsidR="007F0C84" w:rsidRPr="0014358C" w:rsidRDefault="007F0C84" w:rsidP="009D5897">
      <w:pPr>
        <w:numPr>
          <w:ilvl w:val="0"/>
          <w:numId w:val="8"/>
        </w:numPr>
        <w:spacing w:after="120" w:line="240" w:lineRule="auto"/>
        <w:jc w:val="both"/>
        <w:rPr>
          <w:rFonts w:ascii="Times New Roman" w:hAnsi="Times New Roman"/>
          <w:b/>
        </w:rPr>
      </w:pPr>
      <w:r w:rsidRPr="0014358C">
        <w:rPr>
          <w:rFonts w:ascii="Times New Roman" w:hAnsi="Times New Roman"/>
        </w:rPr>
        <w:t xml:space="preserve">Platba bude provedena na základě faktury vystavené zhotovitelem nejdříve v den předání díla dle této smlouvy. Faktura musí mít náležitosti daňového dokladu dle zákona </w:t>
      </w:r>
      <w:r w:rsidRPr="0014358C">
        <w:rPr>
          <w:rFonts w:ascii="Times New Roman" w:hAnsi="Times New Roman"/>
        </w:rPr>
        <w:br/>
        <w:t>č. 235/2004 Sb. i náležitosti účetního dokladu dle zákona č. 563/1991 Sb. a její přílohou bude</w:t>
      </w:r>
      <w:r w:rsidR="00BA6D47" w:rsidRPr="0014358C">
        <w:rPr>
          <w:rFonts w:ascii="Times New Roman" w:hAnsi="Times New Roman"/>
        </w:rPr>
        <w:t xml:space="preserve"> kopie předávacího protokolu dle čl</w:t>
      </w:r>
      <w:r w:rsidRPr="0014358C">
        <w:rPr>
          <w:rFonts w:ascii="Times New Roman" w:hAnsi="Times New Roman"/>
        </w:rPr>
        <w:t>.</w:t>
      </w:r>
      <w:r w:rsidR="00BA6D47" w:rsidRPr="0014358C">
        <w:rPr>
          <w:rFonts w:ascii="Times New Roman" w:hAnsi="Times New Roman"/>
        </w:rPr>
        <w:t xml:space="preserve"> 5 smlouvy</w:t>
      </w:r>
    </w:p>
    <w:p w:rsidR="007F0C84" w:rsidRPr="0014358C" w:rsidRDefault="007F0C84" w:rsidP="009D5897">
      <w:pPr>
        <w:numPr>
          <w:ilvl w:val="0"/>
          <w:numId w:val="8"/>
        </w:numPr>
        <w:spacing w:after="120" w:line="240" w:lineRule="auto"/>
        <w:jc w:val="both"/>
        <w:rPr>
          <w:rFonts w:ascii="Times New Roman" w:hAnsi="Times New Roman"/>
          <w:b/>
        </w:rPr>
      </w:pPr>
      <w:r w:rsidRPr="0014358C">
        <w:rPr>
          <w:rFonts w:ascii="Times New Roman" w:hAnsi="Times New Roman"/>
        </w:rPr>
        <w:t>Faktura je splatná do 30 dnů ode dne doručení objednateli, jestliže tato splňuje všechny náležitosti stanovené smlouvou.</w:t>
      </w:r>
    </w:p>
    <w:p w:rsidR="007F0C84" w:rsidRPr="0014358C" w:rsidRDefault="007F0C84" w:rsidP="009D5897">
      <w:pPr>
        <w:numPr>
          <w:ilvl w:val="0"/>
          <w:numId w:val="8"/>
        </w:numPr>
        <w:spacing w:after="120" w:line="240" w:lineRule="auto"/>
        <w:jc w:val="both"/>
        <w:rPr>
          <w:rFonts w:ascii="Times New Roman" w:hAnsi="Times New Roman"/>
          <w:b/>
        </w:rPr>
      </w:pPr>
      <w:r w:rsidRPr="0014358C">
        <w:rPr>
          <w:rFonts w:ascii="Times New Roman" w:hAnsi="Times New Roman"/>
        </w:rPr>
        <w:t>Objednatel je oprávněn vrátit fakturu zhotoviteli až do data její splatnosti, jestliže faktura obsahuje neúplné či nesprávné údaje. Zhotovitel je povinen v takovém případě fakturu řádně opravit a doručit ji objednateli s novou lhůtou splatnosti.</w:t>
      </w:r>
    </w:p>
    <w:p w:rsidR="007F0C84" w:rsidRPr="0014358C" w:rsidRDefault="007F0C84" w:rsidP="009D5897">
      <w:pPr>
        <w:numPr>
          <w:ilvl w:val="0"/>
          <w:numId w:val="8"/>
        </w:numPr>
        <w:spacing w:after="120" w:line="240" w:lineRule="auto"/>
        <w:jc w:val="both"/>
        <w:rPr>
          <w:rFonts w:ascii="Times New Roman" w:hAnsi="Times New Roman"/>
          <w:b/>
        </w:rPr>
      </w:pPr>
      <w:r w:rsidRPr="0014358C">
        <w:rPr>
          <w:rFonts w:ascii="Times New Roman" w:hAnsi="Times New Roman"/>
        </w:rPr>
        <w:t>Povinnost objednatele zaplatit cenu, popř. její část, je splněna okamžikem odepsání částky z účtu objednatele.</w:t>
      </w:r>
    </w:p>
    <w:p w:rsidR="007F0C84" w:rsidRPr="0014358C" w:rsidRDefault="007F0C84" w:rsidP="009D5897">
      <w:pPr>
        <w:numPr>
          <w:ilvl w:val="0"/>
          <w:numId w:val="8"/>
        </w:numPr>
        <w:spacing w:after="120" w:line="240" w:lineRule="auto"/>
        <w:jc w:val="both"/>
        <w:rPr>
          <w:rFonts w:ascii="Times New Roman" w:hAnsi="Times New Roman"/>
          <w:b/>
        </w:rPr>
      </w:pPr>
      <w:r w:rsidRPr="0014358C">
        <w:rPr>
          <w:rFonts w:ascii="Times New Roman" w:hAnsi="Times New Roman"/>
        </w:rPr>
        <w:t>Zhotovitel není oprávněn požadovat zálohu nebo část odměny v průběhu provádění díla.</w:t>
      </w:r>
    </w:p>
    <w:p w:rsidR="007F0C84" w:rsidRPr="0014358C" w:rsidRDefault="007F0C84" w:rsidP="009D5897">
      <w:pPr>
        <w:numPr>
          <w:ilvl w:val="0"/>
          <w:numId w:val="8"/>
        </w:numPr>
        <w:autoSpaceDE w:val="0"/>
        <w:autoSpaceDN w:val="0"/>
        <w:adjustRightInd w:val="0"/>
        <w:spacing w:after="120" w:line="240" w:lineRule="auto"/>
        <w:jc w:val="both"/>
        <w:rPr>
          <w:rFonts w:ascii="Times New Roman" w:hAnsi="Times New Roman"/>
        </w:rPr>
      </w:pPr>
      <w:r w:rsidRPr="0014358C">
        <w:rPr>
          <w:rFonts w:ascii="Times New Roman" w:hAnsi="Times New Roman"/>
        </w:rPr>
        <w:t>Faktura jako daňový a účetní doklad bude obsahovat náležitosti dle obchodních zvyklostí a obecně závazných právních předpisů a bude podkladem pro zaplacení dodávky. Faktura bude kromě shora uvedených náležitostí obsahovat i číslo smlouvy a její přílohou bude kopie předávacího protokolu potvrzeného pověřenou osobou zadavatele.</w:t>
      </w:r>
    </w:p>
    <w:p w:rsidR="00FC6C1E" w:rsidRPr="0014358C" w:rsidRDefault="00FC6C1E" w:rsidP="009D5897">
      <w:pPr>
        <w:spacing w:before="480" w:after="120"/>
        <w:jc w:val="center"/>
        <w:rPr>
          <w:rFonts w:ascii="Times New Roman" w:hAnsi="Times New Roman"/>
          <w:b/>
          <w:bCs/>
        </w:rPr>
      </w:pPr>
      <w:r w:rsidRPr="0014358C">
        <w:rPr>
          <w:rFonts w:ascii="Times New Roman" w:hAnsi="Times New Roman"/>
          <w:b/>
          <w:bCs/>
        </w:rPr>
        <w:t>V.</w:t>
      </w:r>
      <w:r w:rsidR="00953DA7" w:rsidRPr="0014358C">
        <w:rPr>
          <w:rFonts w:ascii="Times New Roman" w:hAnsi="Times New Roman"/>
          <w:b/>
          <w:bCs/>
        </w:rPr>
        <w:t xml:space="preserve"> </w:t>
      </w:r>
      <w:r w:rsidRPr="0014358C">
        <w:rPr>
          <w:rFonts w:ascii="Times New Roman" w:hAnsi="Times New Roman"/>
          <w:b/>
          <w:bCs/>
        </w:rPr>
        <w:t>Dodací lhůta</w:t>
      </w:r>
      <w:r w:rsidR="00B51C98" w:rsidRPr="0014358C">
        <w:rPr>
          <w:rFonts w:ascii="Times New Roman" w:hAnsi="Times New Roman"/>
          <w:b/>
          <w:bCs/>
        </w:rPr>
        <w:t>, předání díla</w:t>
      </w:r>
      <w:r w:rsidRPr="0014358C">
        <w:rPr>
          <w:rFonts w:ascii="Times New Roman" w:hAnsi="Times New Roman"/>
          <w:b/>
          <w:bCs/>
        </w:rPr>
        <w:t xml:space="preserve"> </w:t>
      </w:r>
    </w:p>
    <w:p w:rsidR="00B51C98" w:rsidRPr="0014358C" w:rsidRDefault="00B51C98" w:rsidP="009D5897">
      <w:pPr>
        <w:numPr>
          <w:ilvl w:val="0"/>
          <w:numId w:val="16"/>
        </w:numPr>
        <w:spacing w:after="120" w:line="240" w:lineRule="auto"/>
        <w:jc w:val="both"/>
        <w:rPr>
          <w:rFonts w:ascii="Times New Roman" w:hAnsi="Times New Roman"/>
        </w:rPr>
      </w:pPr>
      <w:r w:rsidRPr="0014358C">
        <w:rPr>
          <w:rFonts w:ascii="Times New Roman" w:hAnsi="Times New Roman"/>
        </w:rPr>
        <w:t>Vyhotovení a předání díla:</w:t>
      </w:r>
      <w:r w:rsidR="009D020E" w:rsidRPr="0014358C">
        <w:rPr>
          <w:rFonts w:ascii="Times New Roman" w:hAnsi="Times New Roman"/>
          <w:b/>
        </w:rPr>
        <w:t xml:space="preserve"> </w:t>
      </w:r>
      <w:r w:rsidR="009D5897" w:rsidRPr="0014358C">
        <w:rPr>
          <w:rFonts w:ascii="Times New Roman" w:hAnsi="Times New Roman"/>
          <w:b/>
        </w:rPr>
        <w:t xml:space="preserve">nejpozději do </w:t>
      </w:r>
      <w:r w:rsidR="00950A65">
        <w:rPr>
          <w:rFonts w:ascii="Times New Roman" w:hAnsi="Times New Roman"/>
          <w:b/>
        </w:rPr>
        <w:t>30</w:t>
      </w:r>
      <w:r w:rsidR="009D020E" w:rsidRPr="0014358C">
        <w:rPr>
          <w:rFonts w:ascii="Times New Roman" w:hAnsi="Times New Roman"/>
          <w:b/>
        </w:rPr>
        <w:t>.</w:t>
      </w:r>
      <w:r w:rsidR="00950A65">
        <w:rPr>
          <w:rFonts w:ascii="Times New Roman" w:hAnsi="Times New Roman"/>
          <w:b/>
        </w:rPr>
        <w:t xml:space="preserve"> 11.</w:t>
      </w:r>
      <w:r w:rsidR="00FC6AC5" w:rsidRPr="0014358C">
        <w:rPr>
          <w:rFonts w:ascii="Times New Roman" w:hAnsi="Times New Roman"/>
          <w:b/>
        </w:rPr>
        <w:t xml:space="preserve"> </w:t>
      </w:r>
      <w:r w:rsidR="0014358C" w:rsidRPr="0014358C">
        <w:rPr>
          <w:rFonts w:ascii="Times New Roman" w:hAnsi="Times New Roman"/>
          <w:b/>
        </w:rPr>
        <w:t>2019</w:t>
      </w:r>
    </w:p>
    <w:p w:rsidR="00B51C98" w:rsidRPr="0014358C" w:rsidRDefault="00B51C98" w:rsidP="009D5897">
      <w:pPr>
        <w:spacing w:after="120"/>
        <w:ind w:left="360"/>
        <w:jc w:val="both"/>
        <w:rPr>
          <w:rFonts w:ascii="Times New Roman" w:hAnsi="Times New Roman"/>
        </w:rPr>
      </w:pPr>
      <w:r w:rsidRPr="0014358C">
        <w:rPr>
          <w:rFonts w:ascii="Times New Roman" w:hAnsi="Times New Roman"/>
        </w:rPr>
        <w:t>Po dokončení díla dle této smlouvy vyhotoví zhotovitel předávací protokol, který podepíší zástupci smluvních stran.</w:t>
      </w:r>
    </w:p>
    <w:p w:rsidR="00B51C98" w:rsidRPr="0014358C" w:rsidRDefault="00B51C98" w:rsidP="009D5897">
      <w:pPr>
        <w:numPr>
          <w:ilvl w:val="0"/>
          <w:numId w:val="16"/>
        </w:numPr>
        <w:spacing w:after="120" w:line="240" w:lineRule="auto"/>
        <w:jc w:val="both"/>
        <w:rPr>
          <w:rFonts w:ascii="Times New Roman" w:hAnsi="Times New Roman"/>
        </w:rPr>
      </w:pPr>
      <w:r w:rsidRPr="0014358C">
        <w:rPr>
          <w:rFonts w:ascii="Times New Roman" w:hAnsi="Times New Roman"/>
        </w:rPr>
        <w:t>Objednatel je oprávněn, nikoliv však povinen, převzít dílo s drobnými vadami, které samy o sobě, ani ve spojení s jinými vadami, nebrání řádnému užívání díla. Povinnost zhotovitele plnit řádně bez vad, či práva objednatele vyplývající ze záruky či vadného plnění, tím není dotčena.</w:t>
      </w:r>
    </w:p>
    <w:p w:rsidR="00B51C98" w:rsidRPr="0014358C" w:rsidRDefault="00B51C98" w:rsidP="009D5897">
      <w:pPr>
        <w:numPr>
          <w:ilvl w:val="0"/>
          <w:numId w:val="16"/>
        </w:numPr>
        <w:spacing w:after="120" w:line="240" w:lineRule="auto"/>
        <w:jc w:val="both"/>
        <w:rPr>
          <w:rFonts w:ascii="Times New Roman" w:hAnsi="Times New Roman"/>
        </w:rPr>
      </w:pPr>
      <w:r w:rsidRPr="0014358C">
        <w:rPr>
          <w:rFonts w:ascii="Times New Roman" w:hAnsi="Times New Roman"/>
        </w:rPr>
        <w:t>Bude-li mít dílo vady, je objednatel oprávněn dílo odmítnout převzít. Smluvní strany jsou však povinny o tom sepsat zápis, ve kterém objednatel uvede důvody nepřijetí. Zhotovitel v zápisu uvede stanovisko a oboustranně odsouhlasený termín odstranění veškerých nedostatků.</w:t>
      </w:r>
    </w:p>
    <w:p w:rsidR="0014358C" w:rsidRDefault="0014358C">
      <w:pPr>
        <w:spacing w:after="0" w:line="240" w:lineRule="auto"/>
        <w:rPr>
          <w:rFonts w:ascii="Times New Roman" w:hAnsi="Times New Roman"/>
          <w:b/>
          <w:bCs/>
        </w:rPr>
      </w:pPr>
      <w:r>
        <w:rPr>
          <w:rFonts w:ascii="Times New Roman" w:hAnsi="Times New Roman"/>
          <w:b/>
          <w:bCs/>
        </w:rPr>
        <w:br w:type="page"/>
      </w:r>
    </w:p>
    <w:p w:rsidR="00FC6C1E" w:rsidRPr="0014358C" w:rsidRDefault="00FC6C1E" w:rsidP="00FB5C7E">
      <w:pPr>
        <w:spacing w:before="480"/>
        <w:jc w:val="center"/>
        <w:rPr>
          <w:rFonts w:ascii="Times New Roman" w:hAnsi="Times New Roman"/>
          <w:b/>
          <w:bCs/>
        </w:rPr>
      </w:pPr>
      <w:r w:rsidRPr="0014358C">
        <w:rPr>
          <w:rFonts w:ascii="Times New Roman" w:hAnsi="Times New Roman"/>
          <w:b/>
          <w:bCs/>
        </w:rPr>
        <w:lastRenderedPageBreak/>
        <w:t>VI.</w:t>
      </w:r>
      <w:r w:rsidR="00953DA7" w:rsidRPr="0014358C">
        <w:rPr>
          <w:rFonts w:ascii="Times New Roman" w:hAnsi="Times New Roman"/>
          <w:b/>
          <w:bCs/>
        </w:rPr>
        <w:t xml:space="preserve"> </w:t>
      </w:r>
      <w:r w:rsidRPr="0014358C">
        <w:rPr>
          <w:rFonts w:ascii="Times New Roman" w:hAnsi="Times New Roman"/>
          <w:b/>
          <w:bCs/>
        </w:rPr>
        <w:t xml:space="preserve">Spolupůsobení objednatele </w:t>
      </w:r>
    </w:p>
    <w:p w:rsidR="00037EF7" w:rsidRPr="0014358C" w:rsidRDefault="00FC6C1E" w:rsidP="000E4819">
      <w:pPr>
        <w:pStyle w:val="Odstavecseseznamem"/>
        <w:numPr>
          <w:ilvl w:val="0"/>
          <w:numId w:val="3"/>
        </w:numPr>
        <w:ind w:left="357" w:hanging="357"/>
        <w:contextualSpacing w:val="0"/>
        <w:jc w:val="both"/>
        <w:rPr>
          <w:rFonts w:ascii="Times New Roman" w:hAnsi="Times New Roman"/>
        </w:rPr>
      </w:pPr>
      <w:r w:rsidRPr="0014358C">
        <w:rPr>
          <w:rFonts w:ascii="Times New Roman" w:hAnsi="Times New Roman"/>
        </w:rPr>
        <w:t xml:space="preserve">Objednatel se zavazuje, že po dobu zpracování </w:t>
      </w:r>
      <w:r w:rsidR="00194292" w:rsidRPr="0014358C">
        <w:rPr>
          <w:rFonts w:ascii="Times New Roman" w:hAnsi="Times New Roman"/>
        </w:rPr>
        <w:t>díla</w:t>
      </w:r>
      <w:r w:rsidR="00346EDF" w:rsidRPr="0014358C">
        <w:rPr>
          <w:rFonts w:ascii="Times New Roman" w:hAnsi="Times New Roman"/>
        </w:rPr>
        <w:t xml:space="preserve"> poskytne zhotoviteli v </w:t>
      </w:r>
      <w:r w:rsidRPr="0014358C">
        <w:rPr>
          <w:rFonts w:ascii="Times New Roman" w:hAnsi="Times New Roman"/>
        </w:rPr>
        <w:t>nezbytném rozsahu potřebné spolupůsobení, spočívající zejména v účasti na konzultacích, předání nově vzn</w:t>
      </w:r>
      <w:r w:rsidR="00BA6D47" w:rsidRPr="0014358C">
        <w:rPr>
          <w:rFonts w:ascii="Times New Roman" w:hAnsi="Times New Roman"/>
        </w:rPr>
        <w:t>iklých skutečností, vyjádření, stanovisek a</w:t>
      </w:r>
      <w:r w:rsidRPr="0014358C">
        <w:rPr>
          <w:rFonts w:ascii="Times New Roman" w:hAnsi="Times New Roman"/>
        </w:rPr>
        <w:t xml:space="preserve"> </w:t>
      </w:r>
      <w:r w:rsidR="00BA6D47" w:rsidRPr="0014358C">
        <w:rPr>
          <w:rFonts w:ascii="Times New Roman" w:hAnsi="Times New Roman"/>
        </w:rPr>
        <w:t xml:space="preserve">podkladů v elektronické podobě, potřebných pro zpracování studie, </w:t>
      </w:r>
      <w:r w:rsidR="00346EDF" w:rsidRPr="0014358C">
        <w:rPr>
          <w:rFonts w:ascii="Times New Roman" w:hAnsi="Times New Roman"/>
        </w:rPr>
        <w:t>jejichž potřeba nutně vznikne v </w:t>
      </w:r>
      <w:r w:rsidRPr="0014358C">
        <w:rPr>
          <w:rFonts w:ascii="Times New Roman" w:hAnsi="Times New Roman"/>
        </w:rPr>
        <w:t>průběhu plnění této smlouvy</w:t>
      </w:r>
      <w:r w:rsidR="00BA6D47" w:rsidRPr="0014358C">
        <w:rPr>
          <w:rFonts w:ascii="Times New Roman" w:hAnsi="Times New Roman"/>
        </w:rPr>
        <w:t>,</w:t>
      </w:r>
      <w:r w:rsidRPr="0014358C">
        <w:rPr>
          <w:rFonts w:ascii="Times New Roman" w:hAnsi="Times New Roman"/>
        </w:rPr>
        <w:t xml:space="preserve"> a to ve lhůtách, umožňujících splnění ujednaného termínu plnění dle této smlouvy.</w:t>
      </w:r>
    </w:p>
    <w:p w:rsidR="00FC6C1E" w:rsidRPr="0014358C" w:rsidRDefault="00FC6C1E" w:rsidP="000E4819">
      <w:pPr>
        <w:pStyle w:val="Odstavecseseznamem"/>
        <w:numPr>
          <w:ilvl w:val="0"/>
          <w:numId w:val="3"/>
        </w:numPr>
        <w:ind w:left="357" w:hanging="357"/>
        <w:contextualSpacing w:val="0"/>
        <w:jc w:val="both"/>
        <w:rPr>
          <w:rFonts w:ascii="Times New Roman" w:hAnsi="Times New Roman"/>
        </w:rPr>
      </w:pPr>
      <w:r w:rsidRPr="0014358C">
        <w:rPr>
          <w:rFonts w:ascii="Times New Roman" w:hAnsi="Times New Roman"/>
        </w:rPr>
        <w:t xml:space="preserve">Pokud bude objednatel v prodlení s plněním své součinnosti při provádění díla, posunují se </w:t>
      </w:r>
      <w:r w:rsidR="00BA6D47" w:rsidRPr="0014358C">
        <w:rPr>
          <w:rFonts w:ascii="Times New Roman" w:hAnsi="Times New Roman"/>
        </w:rPr>
        <w:br/>
      </w:r>
      <w:r w:rsidRPr="0014358C">
        <w:rPr>
          <w:rFonts w:ascii="Times New Roman" w:hAnsi="Times New Roman"/>
        </w:rPr>
        <w:t xml:space="preserve">o dobu tohoto prodlení objednatele termíny plnění zhotovitele. </w:t>
      </w:r>
    </w:p>
    <w:p w:rsidR="00FC6C1E" w:rsidRPr="0014358C" w:rsidRDefault="00FC6C1E" w:rsidP="00FB5C7E">
      <w:pPr>
        <w:spacing w:before="480"/>
        <w:jc w:val="center"/>
        <w:rPr>
          <w:rFonts w:ascii="Times New Roman" w:hAnsi="Times New Roman"/>
          <w:b/>
          <w:bCs/>
        </w:rPr>
      </w:pPr>
      <w:r w:rsidRPr="0014358C">
        <w:rPr>
          <w:rFonts w:ascii="Times New Roman" w:hAnsi="Times New Roman"/>
          <w:b/>
          <w:bCs/>
        </w:rPr>
        <w:t xml:space="preserve">VII. Zvláštní ujednání </w:t>
      </w:r>
      <w:r w:rsidR="00BA6D47" w:rsidRPr="0014358C">
        <w:rPr>
          <w:rFonts w:ascii="Times New Roman" w:hAnsi="Times New Roman"/>
          <w:b/>
          <w:bCs/>
        </w:rPr>
        <w:t>– forma díla</w:t>
      </w:r>
    </w:p>
    <w:p w:rsidR="00F85BE0" w:rsidRPr="0014358C" w:rsidRDefault="00FE7445" w:rsidP="000E4819">
      <w:pPr>
        <w:pStyle w:val="Odstavecseseznamem"/>
        <w:numPr>
          <w:ilvl w:val="0"/>
          <w:numId w:val="4"/>
        </w:numPr>
        <w:contextualSpacing w:val="0"/>
        <w:jc w:val="both"/>
        <w:rPr>
          <w:rFonts w:ascii="Times New Roman" w:hAnsi="Times New Roman"/>
        </w:rPr>
      </w:pPr>
      <w:r w:rsidRPr="0014358C">
        <w:rPr>
          <w:rFonts w:ascii="Times New Roman" w:hAnsi="Times New Roman"/>
        </w:rPr>
        <w:t xml:space="preserve">Dokumenty a jiné podklady předané objednatelem zhotoviteli v souvislosti s touto smlouvou je zhotovitel povinen vrátit objednateli po dokončení </w:t>
      </w:r>
      <w:r w:rsidR="00194292" w:rsidRPr="0014358C">
        <w:rPr>
          <w:rFonts w:ascii="Times New Roman" w:hAnsi="Times New Roman"/>
        </w:rPr>
        <w:t xml:space="preserve">díla </w:t>
      </w:r>
      <w:r w:rsidRPr="0014358C">
        <w:rPr>
          <w:rFonts w:ascii="Times New Roman" w:hAnsi="Times New Roman"/>
        </w:rPr>
        <w:t>nebo</w:t>
      </w:r>
      <w:r w:rsidR="00194292" w:rsidRPr="0014358C">
        <w:rPr>
          <w:rFonts w:ascii="Times New Roman" w:hAnsi="Times New Roman"/>
        </w:rPr>
        <w:t xml:space="preserve"> jeho </w:t>
      </w:r>
      <w:r w:rsidRPr="0014358C">
        <w:rPr>
          <w:rFonts w:ascii="Times New Roman" w:hAnsi="Times New Roman"/>
        </w:rPr>
        <w:t>části.</w:t>
      </w:r>
    </w:p>
    <w:p w:rsidR="00B2150B" w:rsidRPr="0014358C" w:rsidRDefault="00B2150B" w:rsidP="000E4819">
      <w:pPr>
        <w:pStyle w:val="Odstavecseseznamem"/>
        <w:numPr>
          <w:ilvl w:val="0"/>
          <w:numId w:val="4"/>
        </w:numPr>
        <w:ind w:left="357" w:hanging="357"/>
        <w:jc w:val="both"/>
        <w:rPr>
          <w:rFonts w:ascii="Times New Roman" w:hAnsi="Times New Roman"/>
        </w:rPr>
      </w:pPr>
      <w:r w:rsidRPr="0014358C">
        <w:rPr>
          <w:rFonts w:ascii="Times New Roman" w:hAnsi="Times New Roman"/>
        </w:rPr>
        <w:t xml:space="preserve">Zhotovitel je povinen dodat objednateli </w:t>
      </w:r>
      <w:r w:rsidR="005B74C1" w:rsidRPr="0014358C">
        <w:rPr>
          <w:rFonts w:ascii="Times New Roman" w:hAnsi="Times New Roman"/>
        </w:rPr>
        <w:t xml:space="preserve">dílo </w:t>
      </w:r>
      <w:r w:rsidRPr="0014358C">
        <w:rPr>
          <w:rFonts w:ascii="Times New Roman" w:hAnsi="Times New Roman"/>
        </w:rPr>
        <w:t>definovan</w:t>
      </w:r>
      <w:r w:rsidR="005B74C1" w:rsidRPr="0014358C">
        <w:rPr>
          <w:rFonts w:ascii="Times New Roman" w:hAnsi="Times New Roman"/>
        </w:rPr>
        <w:t>é</w:t>
      </w:r>
      <w:r w:rsidRPr="0014358C">
        <w:rPr>
          <w:rFonts w:ascii="Times New Roman" w:hAnsi="Times New Roman"/>
        </w:rPr>
        <w:t xml:space="preserve"> v ustanovení článku II. této </w:t>
      </w:r>
      <w:r w:rsidR="00194292" w:rsidRPr="0014358C">
        <w:rPr>
          <w:rFonts w:ascii="Times New Roman" w:hAnsi="Times New Roman"/>
        </w:rPr>
        <w:t>s</w:t>
      </w:r>
      <w:r w:rsidRPr="0014358C">
        <w:rPr>
          <w:rFonts w:ascii="Times New Roman" w:hAnsi="Times New Roman"/>
        </w:rPr>
        <w:t xml:space="preserve">mlouvy, </w:t>
      </w:r>
      <w:r w:rsidR="00BA6D47" w:rsidRPr="0014358C">
        <w:rPr>
          <w:rFonts w:ascii="Times New Roman" w:hAnsi="Times New Roman"/>
        </w:rPr>
        <w:br/>
      </w:r>
      <w:r w:rsidRPr="0014358C">
        <w:rPr>
          <w:rFonts w:ascii="Times New Roman" w:hAnsi="Times New Roman"/>
        </w:rPr>
        <w:t xml:space="preserve">v rámci dohodnuté ceny </w:t>
      </w:r>
      <w:r w:rsidR="00194292" w:rsidRPr="0014358C">
        <w:rPr>
          <w:rFonts w:ascii="Times New Roman" w:hAnsi="Times New Roman"/>
        </w:rPr>
        <w:t xml:space="preserve">díla </w:t>
      </w:r>
      <w:r w:rsidRPr="0014358C">
        <w:rPr>
          <w:rFonts w:ascii="Times New Roman" w:hAnsi="Times New Roman"/>
        </w:rPr>
        <w:t xml:space="preserve">v následujícím počtu </w:t>
      </w:r>
      <w:proofErr w:type="spellStart"/>
      <w:r w:rsidRPr="0014358C">
        <w:rPr>
          <w:rFonts w:ascii="Times New Roman" w:hAnsi="Times New Roman"/>
        </w:rPr>
        <w:t>paré</w:t>
      </w:r>
      <w:proofErr w:type="spellEnd"/>
      <w:r w:rsidRPr="0014358C">
        <w:rPr>
          <w:rFonts w:ascii="Times New Roman" w:hAnsi="Times New Roman"/>
        </w:rPr>
        <w:t xml:space="preserve">: </w:t>
      </w:r>
    </w:p>
    <w:p w:rsidR="000E4819" w:rsidRPr="0014358C" w:rsidRDefault="000E4819" w:rsidP="00C51E95">
      <w:pPr>
        <w:pStyle w:val="Odstavecseseznamem"/>
        <w:numPr>
          <w:ilvl w:val="0"/>
          <w:numId w:val="1"/>
        </w:numPr>
        <w:ind w:left="714" w:hanging="357"/>
        <w:jc w:val="both"/>
        <w:rPr>
          <w:rFonts w:ascii="Times New Roman" w:hAnsi="Times New Roman"/>
        </w:rPr>
      </w:pPr>
      <w:r w:rsidRPr="0014358C">
        <w:rPr>
          <w:rFonts w:ascii="Times New Roman" w:hAnsi="Times New Roman"/>
        </w:rPr>
        <w:t>3</w:t>
      </w:r>
      <w:r w:rsidR="00B2150B" w:rsidRPr="0014358C">
        <w:rPr>
          <w:rFonts w:ascii="Times New Roman" w:hAnsi="Times New Roman"/>
        </w:rPr>
        <w:t xml:space="preserve">x </w:t>
      </w:r>
      <w:r w:rsidRPr="0014358C">
        <w:rPr>
          <w:rFonts w:ascii="Times New Roman" w:hAnsi="Times New Roman"/>
        </w:rPr>
        <w:t xml:space="preserve">tištěná </w:t>
      </w:r>
      <w:proofErr w:type="spellStart"/>
      <w:r w:rsidRPr="0014358C">
        <w:rPr>
          <w:rFonts w:ascii="Times New Roman" w:hAnsi="Times New Roman"/>
        </w:rPr>
        <w:t>paré</w:t>
      </w:r>
      <w:proofErr w:type="spellEnd"/>
      <w:r w:rsidRPr="0014358C">
        <w:rPr>
          <w:rFonts w:ascii="Times New Roman" w:hAnsi="Times New Roman"/>
        </w:rPr>
        <w:t xml:space="preserve"> a 1 digitální vyhotovení, textová část ve formátu .doc, grafická ve formátu .</w:t>
      </w:r>
      <w:proofErr w:type="spellStart"/>
      <w:r w:rsidRPr="0014358C">
        <w:rPr>
          <w:rFonts w:ascii="Times New Roman" w:hAnsi="Times New Roman"/>
        </w:rPr>
        <w:t>pdf</w:t>
      </w:r>
      <w:proofErr w:type="spellEnd"/>
      <w:r w:rsidRPr="0014358C">
        <w:rPr>
          <w:rFonts w:ascii="Times New Roman" w:hAnsi="Times New Roman"/>
        </w:rPr>
        <w:t xml:space="preserve"> a vektorově v některém z formátů .</w:t>
      </w:r>
      <w:proofErr w:type="spellStart"/>
      <w:r w:rsidRPr="0014358C">
        <w:rPr>
          <w:rFonts w:ascii="Times New Roman" w:hAnsi="Times New Roman"/>
        </w:rPr>
        <w:t>dgn</w:t>
      </w:r>
      <w:proofErr w:type="spellEnd"/>
      <w:r w:rsidRPr="0014358C">
        <w:rPr>
          <w:rFonts w:ascii="Times New Roman" w:hAnsi="Times New Roman"/>
        </w:rPr>
        <w:t>, .</w:t>
      </w:r>
      <w:proofErr w:type="spellStart"/>
      <w:r w:rsidRPr="0014358C">
        <w:rPr>
          <w:rFonts w:ascii="Times New Roman" w:hAnsi="Times New Roman"/>
        </w:rPr>
        <w:t>shp</w:t>
      </w:r>
      <w:proofErr w:type="spellEnd"/>
      <w:r w:rsidRPr="0014358C">
        <w:rPr>
          <w:rFonts w:ascii="Times New Roman" w:hAnsi="Times New Roman"/>
        </w:rPr>
        <w:t>, .</w:t>
      </w:r>
      <w:proofErr w:type="spellStart"/>
      <w:r w:rsidRPr="0014358C">
        <w:rPr>
          <w:rFonts w:ascii="Times New Roman" w:hAnsi="Times New Roman"/>
        </w:rPr>
        <w:t>dwg</w:t>
      </w:r>
      <w:proofErr w:type="spellEnd"/>
      <w:r w:rsidRPr="0014358C">
        <w:rPr>
          <w:rFonts w:ascii="Times New Roman" w:hAnsi="Times New Roman"/>
        </w:rPr>
        <w:t>.</w:t>
      </w:r>
    </w:p>
    <w:p w:rsidR="00121E2D" w:rsidRPr="0014358C" w:rsidRDefault="00121E2D" w:rsidP="00FB5C7E">
      <w:pPr>
        <w:spacing w:before="480"/>
        <w:jc w:val="center"/>
        <w:rPr>
          <w:rFonts w:ascii="Times New Roman" w:hAnsi="Times New Roman"/>
          <w:b/>
          <w:bCs/>
        </w:rPr>
      </w:pPr>
      <w:r w:rsidRPr="0014358C">
        <w:rPr>
          <w:rFonts w:ascii="Times New Roman" w:hAnsi="Times New Roman"/>
          <w:b/>
          <w:bCs/>
        </w:rPr>
        <w:t>VIII.</w:t>
      </w:r>
      <w:r w:rsidR="00953DA7" w:rsidRPr="0014358C">
        <w:rPr>
          <w:rFonts w:ascii="Times New Roman" w:hAnsi="Times New Roman"/>
          <w:b/>
          <w:bCs/>
        </w:rPr>
        <w:t xml:space="preserve"> </w:t>
      </w:r>
      <w:r w:rsidRPr="0014358C">
        <w:rPr>
          <w:rFonts w:ascii="Times New Roman" w:hAnsi="Times New Roman"/>
          <w:b/>
          <w:bCs/>
        </w:rPr>
        <w:t>Práva a povinnosti smluvních stran</w:t>
      </w:r>
    </w:p>
    <w:p w:rsidR="00121E2D" w:rsidRPr="0014358C" w:rsidRDefault="00121E2D" w:rsidP="000E4819">
      <w:pPr>
        <w:pStyle w:val="Odstavecseseznamem"/>
        <w:numPr>
          <w:ilvl w:val="0"/>
          <w:numId w:val="5"/>
        </w:numPr>
        <w:ind w:left="357" w:hanging="357"/>
        <w:contextualSpacing w:val="0"/>
        <w:jc w:val="both"/>
        <w:rPr>
          <w:rFonts w:ascii="Times New Roman" w:hAnsi="Times New Roman"/>
        </w:rPr>
      </w:pPr>
      <w:r w:rsidRPr="0014358C">
        <w:rPr>
          <w:rFonts w:ascii="Times New Roman" w:hAnsi="Times New Roman"/>
        </w:rPr>
        <w:t xml:space="preserve">Práva a povinnosti z této </w:t>
      </w:r>
      <w:r w:rsidR="00D404E1" w:rsidRPr="0014358C">
        <w:rPr>
          <w:rFonts w:ascii="Times New Roman" w:hAnsi="Times New Roman"/>
        </w:rPr>
        <w:t>s</w:t>
      </w:r>
      <w:r w:rsidRPr="0014358C">
        <w:rPr>
          <w:rFonts w:ascii="Times New Roman" w:hAnsi="Times New Roman"/>
        </w:rPr>
        <w:t xml:space="preserve">mlouvy </w:t>
      </w:r>
      <w:r w:rsidR="00AC206B" w:rsidRPr="0014358C">
        <w:rPr>
          <w:rFonts w:ascii="Times New Roman" w:hAnsi="Times New Roman"/>
        </w:rPr>
        <w:t>v</w:t>
      </w:r>
      <w:r w:rsidR="00D404E1" w:rsidRPr="0014358C">
        <w:rPr>
          <w:rFonts w:ascii="Times New Roman" w:hAnsi="Times New Roman"/>
        </w:rPr>
        <w:t>e věcech</w:t>
      </w:r>
      <w:r w:rsidR="00AC206B" w:rsidRPr="0014358C">
        <w:rPr>
          <w:rFonts w:ascii="Times New Roman" w:hAnsi="Times New Roman"/>
        </w:rPr>
        <w:t xml:space="preserve"> v</w:t>
      </w:r>
      <w:r w:rsidR="00D404E1" w:rsidRPr="0014358C">
        <w:rPr>
          <w:rFonts w:ascii="Times New Roman" w:hAnsi="Times New Roman"/>
        </w:rPr>
        <w:t> </w:t>
      </w:r>
      <w:r w:rsidR="00AC206B" w:rsidRPr="0014358C">
        <w:rPr>
          <w:rFonts w:ascii="Times New Roman" w:hAnsi="Times New Roman"/>
        </w:rPr>
        <w:t>ní</w:t>
      </w:r>
      <w:r w:rsidR="00D404E1" w:rsidRPr="0014358C">
        <w:rPr>
          <w:rFonts w:ascii="Times New Roman" w:hAnsi="Times New Roman"/>
        </w:rPr>
        <w:t xml:space="preserve"> výslovně</w:t>
      </w:r>
      <w:r w:rsidR="00AC206B" w:rsidRPr="0014358C">
        <w:rPr>
          <w:rFonts w:ascii="Times New Roman" w:hAnsi="Times New Roman"/>
        </w:rPr>
        <w:t xml:space="preserve"> neupravených</w:t>
      </w:r>
      <w:r w:rsidRPr="0014358C">
        <w:rPr>
          <w:rFonts w:ascii="Times New Roman" w:hAnsi="Times New Roman"/>
        </w:rPr>
        <w:t xml:space="preserve"> se řídí </w:t>
      </w:r>
      <w:r w:rsidR="00AC206B" w:rsidRPr="0014358C">
        <w:rPr>
          <w:rFonts w:ascii="Times New Roman" w:hAnsi="Times New Roman"/>
        </w:rPr>
        <w:t>z</w:t>
      </w:r>
      <w:r w:rsidR="002374CF" w:rsidRPr="0014358C">
        <w:rPr>
          <w:rFonts w:ascii="Times New Roman" w:hAnsi="Times New Roman"/>
        </w:rPr>
        <w:t xml:space="preserve">ákonem </w:t>
      </w:r>
      <w:r w:rsidR="00950A65">
        <w:rPr>
          <w:rFonts w:ascii="Times New Roman" w:hAnsi="Times New Roman"/>
        </w:rPr>
        <w:br/>
      </w:r>
      <w:r w:rsidR="00D97439" w:rsidRPr="0014358C">
        <w:rPr>
          <w:rFonts w:ascii="Times New Roman" w:hAnsi="Times New Roman"/>
        </w:rPr>
        <w:t>č. 89/2012 Sb.</w:t>
      </w:r>
      <w:r w:rsidRPr="0014358C">
        <w:rPr>
          <w:rFonts w:ascii="Times New Roman" w:hAnsi="Times New Roman"/>
        </w:rPr>
        <w:t xml:space="preserve">, </w:t>
      </w:r>
      <w:r w:rsidR="00AC206B" w:rsidRPr="0014358C">
        <w:rPr>
          <w:rFonts w:ascii="Times New Roman" w:hAnsi="Times New Roman"/>
        </w:rPr>
        <w:t>o</w:t>
      </w:r>
      <w:r w:rsidRPr="0014358C">
        <w:rPr>
          <w:rFonts w:ascii="Times New Roman" w:hAnsi="Times New Roman"/>
        </w:rPr>
        <w:t>b</w:t>
      </w:r>
      <w:r w:rsidR="00D97439" w:rsidRPr="0014358C">
        <w:rPr>
          <w:rFonts w:ascii="Times New Roman" w:hAnsi="Times New Roman"/>
        </w:rPr>
        <w:t>čanský</w:t>
      </w:r>
      <w:r w:rsidRPr="0014358C">
        <w:rPr>
          <w:rFonts w:ascii="Times New Roman" w:hAnsi="Times New Roman"/>
        </w:rPr>
        <w:t xml:space="preserve"> zákoník, v platném znění</w:t>
      </w:r>
      <w:r w:rsidR="00AC206B" w:rsidRPr="0014358C">
        <w:rPr>
          <w:rFonts w:ascii="Times New Roman" w:hAnsi="Times New Roman"/>
        </w:rPr>
        <w:t xml:space="preserve">. </w:t>
      </w:r>
    </w:p>
    <w:p w:rsidR="00121E2D" w:rsidRPr="0014358C" w:rsidRDefault="00121E2D" w:rsidP="000E4819">
      <w:pPr>
        <w:pStyle w:val="Odstavecseseznamem"/>
        <w:numPr>
          <w:ilvl w:val="0"/>
          <w:numId w:val="5"/>
        </w:numPr>
        <w:contextualSpacing w:val="0"/>
        <w:jc w:val="both"/>
        <w:rPr>
          <w:rFonts w:ascii="Times New Roman" w:hAnsi="Times New Roman"/>
        </w:rPr>
      </w:pPr>
      <w:r w:rsidRPr="0014358C">
        <w:rPr>
          <w:rFonts w:ascii="Times New Roman" w:hAnsi="Times New Roman"/>
        </w:rPr>
        <w:t>Zhotovitel bude při plnění této smlou</w:t>
      </w:r>
      <w:r w:rsidR="00762809" w:rsidRPr="0014358C">
        <w:rPr>
          <w:rFonts w:ascii="Times New Roman" w:hAnsi="Times New Roman"/>
        </w:rPr>
        <w:t>vy postupovat s </w:t>
      </w:r>
      <w:r w:rsidRPr="0014358C">
        <w:rPr>
          <w:rFonts w:ascii="Times New Roman" w:hAnsi="Times New Roman"/>
        </w:rPr>
        <w:t>nejlepší inženýrskou praxí</w:t>
      </w:r>
      <w:r w:rsidR="00740D12" w:rsidRPr="0014358C">
        <w:rPr>
          <w:rFonts w:ascii="Times New Roman" w:hAnsi="Times New Roman"/>
        </w:rPr>
        <w:t>, dle platných zákonů, jejich prováděcích vyhlášek a příslušných normových požadavků</w:t>
      </w:r>
      <w:r w:rsidRPr="0014358C">
        <w:rPr>
          <w:rFonts w:ascii="Times New Roman" w:hAnsi="Times New Roman"/>
        </w:rPr>
        <w:t>.</w:t>
      </w:r>
    </w:p>
    <w:p w:rsidR="00121E2D" w:rsidRPr="0014358C" w:rsidRDefault="00121E2D" w:rsidP="000E4819">
      <w:pPr>
        <w:pStyle w:val="Odstavecseseznamem"/>
        <w:numPr>
          <w:ilvl w:val="0"/>
          <w:numId w:val="5"/>
        </w:numPr>
        <w:contextualSpacing w:val="0"/>
        <w:jc w:val="both"/>
        <w:rPr>
          <w:rFonts w:ascii="Times New Roman" w:hAnsi="Times New Roman"/>
        </w:rPr>
      </w:pPr>
      <w:r w:rsidRPr="0014358C">
        <w:rPr>
          <w:rFonts w:ascii="Times New Roman" w:hAnsi="Times New Roman"/>
        </w:rPr>
        <w:t xml:space="preserve">Zhotovitel odpovídá za věcnou, formální a technickou správnost a úplnost </w:t>
      </w:r>
      <w:r w:rsidR="00D404E1" w:rsidRPr="0014358C">
        <w:rPr>
          <w:rFonts w:ascii="Times New Roman" w:hAnsi="Times New Roman"/>
        </w:rPr>
        <w:t>provedení díla</w:t>
      </w:r>
      <w:r w:rsidRPr="0014358C">
        <w:rPr>
          <w:rFonts w:ascii="Times New Roman" w:hAnsi="Times New Roman"/>
        </w:rPr>
        <w:t xml:space="preserve"> dle ujednání této </w:t>
      </w:r>
      <w:r w:rsidR="00D404E1" w:rsidRPr="0014358C">
        <w:rPr>
          <w:rFonts w:ascii="Times New Roman" w:hAnsi="Times New Roman"/>
        </w:rPr>
        <w:t>s</w:t>
      </w:r>
      <w:r w:rsidRPr="0014358C">
        <w:rPr>
          <w:rFonts w:ascii="Times New Roman" w:hAnsi="Times New Roman"/>
        </w:rPr>
        <w:t xml:space="preserve">mlouvy, platných právních předpisů, technických </w:t>
      </w:r>
      <w:r w:rsidR="0029310E" w:rsidRPr="0014358C">
        <w:rPr>
          <w:rFonts w:ascii="Times New Roman" w:hAnsi="Times New Roman"/>
        </w:rPr>
        <w:t>norem</w:t>
      </w:r>
      <w:r w:rsidR="005B74C1" w:rsidRPr="0014358C">
        <w:rPr>
          <w:rFonts w:ascii="Times New Roman" w:hAnsi="Times New Roman"/>
        </w:rPr>
        <w:t>.</w:t>
      </w:r>
      <w:r w:rsidRPr="0014358C">
        <w:rPr>
          <w:rFonts w:ascii="Times New Roman" w:hAnsi="Times New Roman"/>
        </w:rPr>
        <w:t xml:space="preserve"> </w:t>
      </w:r>
    </w:p>
    <w:p w:rsidR="00F443E3" w:rsidRPr="0014358C" w:rsidRDefault="00121E2D" w:rsidP="000E4819">
      <w:pPr>
        <w:pStyle w:val="Odstavecseseznamem"/>
        <w:numPr>
          <w:ilvl w:val="0"/>
          <w:numId w:val="5"/>
        </w:numPr>
        <w:contextualSpacing w:val="0"/>
        <w:jc w:val="both"/>
        <w:rPr>
          <w:rFonts w:ascii="Times New Roman" w:hAnsi="Times New Roman"/>
        </w:rPr>
      </w:pPr>
      <w:r w:rsidRPr="0014358C">
        <w:rPr>
          <w:rFonts w:ascii="Times New Roman" w:hAnsi="Times New Roman"/>
        </w:rPr>
        <w:t>Zhotovitel se bude řídit výchozími podklady objednatele, pokyny objednatele v souladu s jeho zájmy, řádně přijatými změnami a dodatky této smlouvy a vyjádřeními dotčených orgánů.</w:t>
      </w:r>
      <w:r w:rsidR="00F443E3" w:rsidRPr="0014358C">
        <w:rPr>
          <w:rFonts w:ascii="Times New Roman" w:hAnsi="Times New Roman"/>
        </w:rPr>
        <w:t xml:space="preserve"> </w:t>
      </w:r>
    </w:p>
    <w:p w:rsidR="00954767" w:rsidRPr="0014358C" w:rsidRDefault="00325CB6" w:rsidP="000E4819">
      <w:pPr>
        <w:pStyle w:val="Odstavecseseznamem"/>
        <w:numPr>
          <w:ilvl w:val="0"/>
          <w:numId w:val="5"/>
        </w:numPr>
        <w:contextualSpacing w:val="0"/>
        <w:jc w:val="both"/>
        <w:rPr>
          <w:rFonts w:ascii="Times New Roman" w:hAnsi="Times New Roman"/>
        </w:rPr>
      </w:pPr>
      <w:r w:rsidRPr="0014358C">
        <w:rPr>
          <w:rFonts w:ascii="Times New Roman" w:hAnsi="Times New Roman"/>
        </w:rPr>
        <w:t>Zhotovitel je povinen průběžně informovat objednatele o post</w:t>
      </w:r>
      <w:r w:rsidR="007938F6" w:rsidRPr="0014358C">
        <w:rPr>
          <w:rFonts w:ascii="Times New Roman" w:hAnsi="Times New Roman"/>
        </w:rPr>
        <w:t xml:space="preserve">upu prací </w:t>
      </w:r>
      <w:r w:rsidR="00D404E1" w:rsidRPr="0014358C">
        <w:rPr>
          <w:rFonts w:ascii="Times New Roman" w:hAnsi="Times New Roman"/>
        </w:rPr>
        <w:t>na</w:t>
      </w:r>
      <w:r w:rsidR="007938F6" w:rsidRPr="0014358C">
        <w:rPr>
          <w:rFonts w:ascii="Times New Roman" w:hAnsi="Times New Roman"/>
        </w:rPr>
        <w:t xml:space="preserve"> díl</w:t>
      </w:r>
      <w:r w:rsidR="00D404E1" w:rsidRPr="0014358C">
        <w:rPr>
          <w:rFonts w:ascii="Times New Roman" w:hAnsi="Times New Roman"/>
        </w:rPr>
        <w:t>e</w:t>
      </w:r>
      <w:r w:rsidR="007938F6" w:rsidRPr="0014358C">
        <w:rPr>
          <w:rFonts w:ascii="Times New Roman" w:hAnsi="Times New Roman"/>
        </w:rPr>
        <w:t xml:space="preserve"> a </w:t>
      </w:r>
      <w:r w:rsidRPr="0014358C">
        <w:rPr>
          <w:rFonts w:ascii="Times New Roman" w:hAnsi="Times New Roman"/>
        </w:rPr>
        <w:t>technickém řešení, a to formou pracovních jednání. Zhotovitel je p</w:t>
      </w:r>
      <w:r w:rsidR="00E64A11" w:rsidRPr="0014358C">
        <w:rPr>
          <w:rFonts w:ascii="Times New Roman" w:hAnsi="Times New Roman"/>
        </w:rPr>
        <w:t xml:space="preserve">ovinen </w:t>
      </w:r>
      <w:r w:rsidR="00D404E1" w:rsidRPr="0014358C">
        <w:rPr>
          <w:rFonts w:ascii="Times New Roman" w:hAnsi="Times New Roman"/>
        </w:rPr>
        <w:t>přizvat i</w:t>
      </w:r>
      <w:r w:rsidRPr="0014358C">
        <w:rPr>
          <w:rFonts w:ascii="Times New Roman" w:hAnsi="Times New Roman"/>
        </w:rPr>
        <w:t xml:space="preserve"> další </w:t>
      </w:r>
      <w:r w:rsidR="00D404E1" w:rsidRPr="0014358C">
        <w:rPr>
          <w:rFonts w:ascii="Times New Roman" w:hAnsi="Times New Roman"/>
        </w:rPr>
        <w:t>dotčené subjekty</w:t>
      </w:r>
      <w:r w:rsidRPr="0014358C">
        <w:rPr>
          <w:rFonts w:ascii="Times New Roman" w:hAnsi="Times New Roman"/>
        </w:rPr>
        <w:t xml:space="preserve"> </w:t>
      </w:r>
      <w:r w:rsidR="00D404E1" w:rsidRPr="0014358C">
        <w:rPr>
          <w:rFonts w:ascii="Times New Roman" w:hAnsi="Times New Roman"/>
        </w:rPr>
        <w:t>nebo</w:t>
      </w:r>
      <w:r w:rsidRPr="0014358C">
        <w:rPr>
          <w:rFonts w:ascii="Times New Roman" w:hAnsi="Times New Roman"/>
        </w:rPr>
        <w:t xml:space="preserve"> orgány státní s</w:t>
      </w:r>
      <w:r w:rsidR="00E64A11" w:rsidRPr="0014358C">
        <w:rPr>
          <w:rFonts w:ascii="Times New Roman" w:hAnsi="Times New Roman"/>
        </w:rPr>
        <w:t>právy</w:t>
      </w:r>
      <w:r w:rsidR="00D404E1" w:rsidRPr="0014358C">
        <w:rPr>
          <w:rFonts w:ascii="Times New Roman" w:hAnsi="Times New Roman"/>
        </w:rPr>
        <w:t>, je-li jejich účast nutná nebo vhodná</w:t>
      </w:r>
      <w:r w:rsidRPr="0014358C">
        <w:rPr>
          <w:rFonts w:ascii="Times New Roman" w:hAnsi="Times New Roman"/>
        </w:rPr>
        <w:t xml:space="preserve">. Zhotovitel je vždy povinen vyhotovit záznam z příslušného jednání, který bude součástí </w:t>
      </w:r>
      <w:r w:rsidR="00D404E1" w:rsidRPr="0014358C">
        <w:rPr>
          <w:rFonts w:ascii="Times New Roman" w:hAnsi="Times New Roman"/>
        </w:rPr>
        <w:t>díla</w:t>
      </w:r>
      <w:r w:rsidRPr="0014358C">
        <w:rPr>
          <w:rFonts w:ascii="Times New Roman" w:hAnsi="Times New Roman"/>
        </w:rPr>
        <w:t>. Pracovní jednání budou svolávána dle potř</w:t>
      </w:r>
      <w:r w:rsidR="00E64A11" w:rsidRPr="0014358C">
        <w:rPr>
          <w:rFonts w:ascii="Times New Roman" w:hAnsi="Times New Roman"/>
        </w:rPr>
        <w:t xml:space="preserve">eby zhotovitele – nejméně však </w:t>
      </w:r>
      <w:r w:rsidR="002129E8" w:rsidRPr="0014358C">
        <w:rPr>
          <w:rFonts w:ascii="Times New Roman" w:hAnsi="Times New Roman"/>
        </w:rPr>
        <w:t>5</w:t>
      </w:r>
      <w:r w:rsidRPr="0014358C">
        <w:rPr>
          <w:rFonts w:ascii="Times New Roman" w:hAnsi="Times New Roman"/>
        </w:rPr>
        <w:t xml:space="preserve">x </w:t>
      </w:r>
      <w:r w:rsidR="00D404E1" w:rsidRPr="0014358C">
        <w:rPr>
          <w:rFonts w:ascii="Times New Roman" w:hAnsi="Times New Roman"/>
        </w:rPr>
        <w:t>za dobu plnění předmětu této smlouvy</w:t>
      </w:r>
      <w:r w:rsidRPr="0014358C">
        <w:rPr>
          <w:rFonts w:ascii="Times New Roman" w:hAnsi="Times New Roman"/>
        </w:rPr>
        <w:t xml:space="preserve">. </w:t>
      </w:r>
    </w:p>
    <w:p w:rsidR="00607DCD" w:rsidRPr="0014358C" w:rsidRDefault="00325CB6" w:rsidP="000E4819">
      <w:pPr>
        <w:pStyle w:val="Odstavecseseznamem"/>
        <w:numPr>
          <w:ilvl w:val="0"/>
          <w:numId w:val="5"/>
        </w:numPr>
        <w:contextualSpacing w:val="0"/>
        <w:jc w:val="both"/>
        <w:rPr>
          <w:rFonts w:ascii="Times New Roman" w:hAnsi="Times New Roman"/>
        </w:rPr>
      </w:pPr>
      <w:r w:rsidRPr="0014358C">
        <w:rPr>
          <w:rFonts w:ascii="Times New Roman" w:hAnsi="Times New Roman"/>
        </w:rPr>
        <w:t xml:space="preserve">Zhotovitel </w:t>
      </w:r>
      <w:r w:rsidR="00D404E1" w:rsidRPr="0014358C">
        <w:rPr>
          <w:rFonts w:ascii="Times New Roman" w:hAnsi="Times New Roman"/>
        </w:rPr>
        <w:t>splní</w:t>
      </w:r>
      <w:r w:rsidRPr="0014358C">
        <w:rPr>
          <w:rFonts w:ascii="Times New Roman" w:hAnsi="Times New Roman"/>
        </w:rPr>
        <w:t xml:space="preserve"> svůj závazek </w:t>
      </w:r>
      <w:r w:rsidR="00D404E1" w:rsidRPr="0014358C">
        <w:rPr>
          <w:rFonts w:ascii="Times New Roman" w:hAnsi="Times New Roman"/>
        </w:rPr>
        <w:t>včasným a</w:t>
      </w:r>
      <w:r w:rsidRPr="0014358C">
        <w:rPr>
          <w:rFonts w:ascii="Times New Roman" w:hAnsi="Times New Roman"/>
        </w:rPr>
        <w:t xml:space="preserve"> řádným provedením díla bez vad, věcných i právních</w:t>
      </w:r>
      <w:r w:rsidR="00D404E1" w:rsidRPr="0014358C">
        <w:rPr>
          <w:rFonts w:ascii="Times New Roman" w:hAnsi="Times New Roman"/>
        </w:rPr>
        <w:t>,</w:t>
      </w:r>
      <w:r w:rsidRPr="0014358C">
        <w:rPr>
          <w:rFonts w:ascii="Times New Roman" w:hAnsi="Times New Roman"/>
        </w:rPr>
        <w:t xml:space="preserve"> a </w:t>
      </w:r>
      <w:r w:rsidR="00D404E1" w:rsidRPr="0014358C">
        <w:rPr>
          <w:rFonts w:ascii="Times New Roman" w:hAnsi="Times New Roman"/>
        </w:rPr>
        <w:t>jeho</w:t>
      </w:r>
      <w:r w:rsidRPr="0014358C">
        <w:rPr>
          <w:rFonts w:ascii="Times New Roman" w:hAnsi="Times New Roman"/>
        </w:rPr>
        <w:t xml:space="preserve"> předá</w:t>
      </w:r>
      <w:r w:rsidR="00D404E1" w:rsidRPr="0014358C">
        <w:rPr>
          <w:rFonts w:ascii="Times New Roman" w:hAnsi="Times New Roman"/>
        </w:rPr>
        <w:t>ním</w:t>
      </w:r>
      <w:r w:rsidRPr="0014358C">
        <w:rPr>
          <w:rFonts w:ascii="Times New Roman" w:hAnsi="Times New Roman"/>
        </w:rPr>
        <w:t xml:space="preserve"> objednateli v místě požadovaném objednatelem. </w:t>
      </w:r>
      <w:r w:rsidR="00D404E1" w:rsidRPr="0014358C">
        <w:rPr>
          <w:rFonts w:ascii="Times New Roman" w:hAnsi="Times New Roman"/>
        </w:rPr>
        <w:t>Dílo</w:t>
      </w:r>
      <w:r w:rsidRPr="0014358C">
        <w:rPr>
          <w:rFonts w:ascii="Times New Roman" w:hAnsi="Times New Roman"/>
        </w:rPr>
        <w:t xml:space="preserve"> bud</w:t>
      </w:r>
      <w:r w:rsidR="00D404E1" w:rsidRPr="0014358C">
        <w:rPr>
          <w:rFonts w:ascii="Times New Roman" w:hAnsi="Times New Roman"/>
        </w:rPr>
        <w:t>e</w:t>
      </w:r>
      <w:r w:rsidRPr="0014358C">
        <w:rPr>
          <w:rFonts w:ascii="Times New Roman" w:hAnsi="Times New Roman"/>
        </w:rPr>
        <w:t xml:space="preserve"> předán</w:t>
      </w:r>
      <w:r w:rsidR="00D404E1" w:rsidRPr="0014358C">
        <w:rPr>
          <w:rFonts w:ascii="Times New Roman" w:hAnsi="Times New Roman"/>
        </w:rPr>
        <w:t>o</w:t>
      </w:r>
      <w:r w:rsidR="00607DCD" w:rsidRPr="0014358C">
        <w:rPr>
          <w:rFonts w:ascii="Times New Roman" w:hAnsi="Times New Roman"/>
        </w:rPr>
        <w:t xml:space="preserve"> objednateli v českém jazyce.</w:t>
      </w:r>
    </w:p>
    <w:p w:rsidR="00294C94" w:rsidRPr="0014358C" w:rsidRDefault="00294C94" w:rsidP="000E4819">
      <w:pPr>
        <w:pStyle w:val="Odstavecseseznamem"/>
        <w:numPr>
          <w:ilvl w:val="0"/>
          <w:numId w:val="5"/>
        </w:numPr>
        <w:contextualSpacing w:val="0"/>
        <w:jc w:val="both"/>
        <w:rPr>
          <w:rFonts w:ascii="Times New Roman" w:hAnsi="Times New Roman"/>
        </w:rPr>
      </w:pPr>
      <w:r w:rsidRPr="0014358C">
        <w:rPr>
          <w:rFonts w:ascii="Times New Roman" w:hAnsi="Times New Roman"/>
        </w:rPr>
        <w:t xml:space="preserve">Zhotovitel je oprávněn na vlastní odpovědnost přibrat i jiné, odborně způsobilé, osoby k plnění předmětu smlouvy, aniž bude dotčen právní poměr mezi smluvními stranami. </w:t>
      </w:r>
    </w:p>
    <w:p w:rsidR="0014358C" w:rsidRDefault="0014358C">
      <w:pPr>
        <w:spacing w:after="0" w:line="240" w:lineRule="auto"/>
        <w:rPr>
          <w:rFonts w:ascii="Times New Roman" w:hAnsi="Times New Roman"/>
          <w:b/>
          <w:bCs/>
        </w:rPr>
      </w:pPr>
      <w:r>
        <w:rPr>
          <w:rFonts w:ascii="Times New Roman" w:hAnsi="Times New Roman"/>
          <w:b/>
          <w:bCs/>
        </w:rPr>
        <w:br w:type="page"/>
      </w:r>
    </w:p>
    <w:p w:rsidR="00D72080" w:rsidRPr="0014358C" w:rsidRDefault="00121E2D" w:rsidP="00FB5C7E">
      <w:pPr>
        <w:spacing w:before="480"/>
        <w:jc w:val="center"/>
        <w:rPr>
          <w:rFonts w:ascii="Times New Roman" w:hAnsi="Times New Roman"/>
          <w:b/>
          <w:bCs/>
        </w:rPr>
      </w:pPr>
      <w:r w:rsidRPr="0014358C">
        <w:rPr>
          <w:rFonts w:ascii="Times New Roman" w:hAnsi="Times New Roman"/>
          <w:b/>
          <w:bCs/>
        </w:rPr>
        <w:lastRenderedPageBreak/>
        <w:t>IX</w:t>
      </w:r>
      <w:r w:rsidR="00D72080" w:rsidRPr="0014358C">
        <w:rPr>
          <w:rFonts w:ascii="Times New Roman" w:hAnsi="Times New Roman"/>
          <w:b/>
          <w:bCs/>
        </w:rPr>
        <w:t>.</w:t>
      </w:r>
      <w:r w:rsidR="00953DA7" w:rsidRPr="0014358C">
        <w:rPr>
          <w:rFonts w:ascii="Times New Roman" w:hAnsi="Times New Roman"/>
          <w:b/>
          <w:bCs/>
        </w:rPr>
        <w:t xml:space="preserve"> </w:t>
      </w:r>
      <w:r w:rsidR="00D72080" w:rsidRPr="0014358C">
        <w:rPr>
          <w:rFonts w:ascii="Times New Roman" w:hAnsi="Times New Roman"/>
          <w:b/>
          <w:bCs/>
        </w:rPr>
        <w:t>Vlastnické právo k předmětu díla</w:t>
      </w:r>
      <w:r w:rsidR="003C107E" w:rsidRPr="0014358C">
        <w:rPr>
          <w:rFonts w:ascii="Times New Roman" w:hAnsi="Times New Roman"/>
          <w:b/>
          <w:bCs/>
        </w:rPr>
        <w:t>, licence, přechod nebezpečí</w:t>
      </w:r>
    </w:p>
    <w:p w:rsidR="00D72080" w:rsidRPr="0014358C" w:rsidRDefault="00D72080" w:rsidP="000E4819">
      <w:pPr>
        <w:pStyle w:val="Odstavecseseznamem"/>
        <w:numPr>
          <w:ilvl w:val="0"/>
          <w:numId w:val="2"/>
        </w:numPr>
        <w:ind w:left="357" w:hanging="357"/>
        <w:contextualSpacing w:val="0"/>
        <w:jc w:val="both"/>
        <w:rPr>
          <w:rFonts w:ascii="Times New Roman" w:hAnsi="Times New Roman"/>
        </w:rPr>
      </w:pPr>
      <w:r w:rsidRPr="0014358C">
        <w:rPr>
          <w:rFonts w:ascii="Times New Roman" w:hAnsi="Times New Roman"/>
        </w:rPr>
        <w:t xml:space="preserve">Vlastnické právo k hmotně zachycenému výsledku činnosti zhotovitele nebo jeho části přechází ze zhotovitele na objednatele okamžikem </w:t>
      </w:r>
      <w:r w:rsidR="00BA068F" w:rsidRPr="0014358C">
        <w:rPr>
          <w:rFonts w:ascii="Times New Roman" w:hAnsi="Times New Roman"/>
        </w:rPr>
        <w:t>jeho předání.</w:t>
      </w:r>
    </w:p>
    <w:p w:rsidR="00D97439" w:rsidRPr="0014358C" w:rsidRDefault="00CC458F" w:rsidP="000E4819">
      <w:pPr>
        <w:pStyle w:val="Odstavecseseznamem"/>
        <w:numPr>
          <w:ilvl w:val="0"/>
          <w:numId w:val="2"/>
        </w:numPr>
        <w:ind w:left="357" w:hanging="357"/>
        <w:contextualSpacing w:val="0"/>
        <w:jc w:val="both"/>
        <w:rPr>
          <w:rFonts w:ascii="Times New Roman" w:hAnsi="Times New Roman"/>
        </w:rPr>
      </w:pPr>
      <w:r w:rsidRPr="0014358C">
        <w:rPr>
          <w:rFonts w:ascii="Times New Roman" w:hAnsi="Times New Roman"/>
        </w:rPr>
        <w:t>Zhotovitel tímto uděluje objednateli bezúplatné oprávnění k výkonu práva duševního vlastnictví (užití) díla všemi způsoby bez omezení z hlediska místa, času nebo množství (licence) nebo výslovně prohlašuje, že má k poskytnutí takového oprávnění souhlas autora díla a odpovídá objednateli za to, že užitím díla nemůže dojít k neoprávněnému zásahu do práv třetích osob ani k jinému porušení právních předpisů a že případné majetkové nároky třetích osob byly vypořádány. Zhotovitel odpovídá objednateli za škodu vzniklou v souvislosti s uplatněním práv třetích osob. Objednatel není povinen licenci využít. Objednatel je oprávněn poskytnout třetí osobě podlicenci nebo jí licenci postoupit ve stejném rozsahu.</w:t>
      </w:r>
    </w:p>
    <w:p w:rsidR="00D72080" w:rsidRPr="0014358C" w:rsidRDefault="00D72080" w:rsidP="000E4819">
      <w:pPr>
        <w:pStyle w:val="Odstavecseseznamem"/>
        <w:numPr>
          <w:ilvl w:val="0"/>
          <w:numId w:val="2"/>
        </w:numPr>
        <w:ind w:left="357" w:hanging="357"/>
        <w:contextualSpacing w:val="0"/>
        <w:jc w:val="both"/>
        <w:rPr>
          <w:rFonts w:ascii="Times New Roman" w:hAnsi="Times New Roman"/>
        </w:rPr>
      </w:pPr>
      <w:r w:rsidRPr="0014358C">
        <w:rPr>
          <w:rFonts w:ascii="Times New Roman" w:hAnsi="Times New Roman"/>
        </w:rPr>
        <w:t>Nebezpečí škody na hmotně zachyceném výsledku činnosti zhotovit</w:t>
      </w:r>
      <w:r w:rsidR="00E30F7B" w:rsidRPr="0014358C">
        <w:rPr>
          <w:rFonts w:ascii="Times New Roman" w:hAnsi="Times New Roman"/>
        </w:rPr>
        <w:t>ele nebo jeho části přechází ze </w:t>
      </w:r>
      <w:r w:rsidRPr="0014358C">
        <w:rPr>
          <w:rFonts w:ascii="Times New Roman" w:hAnsi="Times New Roman"/>
        </w:rPr>
        <w:t>zhotovitele na objednatele okamžikem před</w:t>
      </w:r>
      <w:r w:rsidR="00BA068F" w:rsidRPr="0014358C">
        <w:rPr>
          <w:rFonts w:ascii="Times New Roman" w:hAnsi="Times New Roman"/>
        </w:rPr>
        <w:t>á</w:t>
      </w:r>
      <w:r w:rsidRPr="0014358C">
        <w:rPr>
          <w:rFonts w:ascii="Times New Roman" w:hAnsi="Times New Roman"/>
        </w:rPr>
        <w:t>ní hmotně zachyceného výsledku činnosti zhotovitele objednateli.</w:t>
      </w:r>
    </w:p>
    <w:p w:rsidR="00FC6C1E" w:rsidRPr="0014358C" w:rsidRDefault="00FC6C1E" w:rsidP="00FB5C7E">
      <w:pPr>
        <w:spacing w:before="480"/>
        <w:jc w:val="center"/>
        <w:rPr>
          <w:rFonts w:ascii="Times New Roman" w:hAnsi="Times New Roman"/>
          <w:b/>
          <w:bCs/>
        </w:rPr>
      </w:pPr>
      <w:r w:rsidRPr="0014358C">
        <w:rPr>
          <w:rFonts w:ascii="Times New Roman" w:hAnsi="Times New Roman"/>
          <w:b/>
          <w:bCs/>
        </w:rPr>
        <w:t xml:space="preserve">X. </w:t>
      </w:r>
      <w:r w:rsidR="00D97439" w:rsidRPr="0014358C">
        <w:rPr>
          <w:rFonts w:ascii="Times New Roman" w:hAnsi="Times New Roman"/>
          <w:b/>
          <w:bCs/>
        </w:rPr>
        <w:t>O</w:t>
      </w:r>
      <w:r w:rsidRPr="0014358C">
        <w:rPr>
          <w:rFonts w:ascii="Times New Roman" w:hAnsi="Times New Roman"/>
          <w:b/>
          <w:bCs/>
        </w:rPr>
        <w:t xml:space="preserve">dpovědnost za vady </w:t>
      </w:r>
    </w:p>
    <w:p w:rsidR="00FC6C1E" w:rsidRPr="0014358C" w:rsidRDefault="00FC6C1E" w:rsidP="000E4819">
      <w:pPr>
        <w:pStyle w:val="Odstavecseseznamem"/>
        <w:numPr>
          <w:ilvl w:val="0"/>
          <w:numId w:val="9"/>
        </w:numPr>
        <w:ind w:left="357" w:hanging="357"/>
        <w:contextualSpacing w:val="0"/>
        <w:jc w:val="both"/>
        <w:rPr>
          <w:rFonts w:ascii="Times New Roman" w:hAnsi="Times New Roman"/>
        </w:rPr>
      </w:pPr>
      <w:r w:rsidRPr="0014358C">
        <w:rPr>
          <w:rFonts w:ascii="Times New Roman" w:hAnsi="Times New Roman"/>
        </w:rPr>
        <w:t>Zhotovitel zodpovídá za to, že díl</w:t>
      </w:r>
      <w:r w:rsidR="00D97439" w:rsidRPr="0014358C">
        <w:rPr>
          <w:rFonts w:ascii="Times New Roman" w:hAnsi="Times New Roman"/>
        </w:rPr>
        <w:t>o</w:t>
      </w:r>
      <w:r w:rsidRPr="0014358C">
        <w:rPr>
          <w:rFonts w:ascii="Times New Roman" w:hAnsi="Times New Roman"/>
        </w:rPr>
        <w:t xml:space="preserve"> </w:t>
      </w:r>
      <w:r w:rsidR="00D97439" w:rsidRPr="0014358C">
        <w:rPr>
          <w:rFonts w:ascii="Times New Roman" w:hAnsi="Times New Roman"/>
        </w:rPr>
        <w:t xml:space="preserve">nebo jeho část </w:t>
      </w:r>
      <w:r w:rsidRPr="0014358C">
        <w:rPr>
          <w:rFonts w:ascii="Times New Roman" w:hAnsi="Times New Roman"/>
        </w:rPr>
        <w:t>je zhotoven</w:t>
      </w:r>
      <w:r w:rsidR="00D97439" w:rsidRPr="0014358C">
        <w:rPr>
          <w:rFonts w:ascii="Times New Roman" w:hAnsi="Times New Roman"/>
        </w:rPr>
        <w:t>o</w:t>
      </w:r>
      <w:r w:rsidRPr="0014358C">
        <w:rPr>
          <w:rFonts w:ascii="Times New Roman" w:hAnsi="Times New Roman"/>
        </w:rPr>
        <w:t xml:space="preserve"> pod</w:t>
      </w:r>
      <w:r w:rsidR="008968C8" w:rsidRPr="0014358C">
        <w:rPr>
          <w:rFonts w:ascii="Times New Roman" w:hAnsi="Times New Roman"/>
        </w:rPr>
        <w:t xml:space="preserve">le podmínek této </w:t>
      </w:r>
      <w:r w:rsidR="00D97439" w:rsidRPr="0014358C">
        <w:rPr>
          <w:rFonts w:ascii="Times New Roman" w:hAnsi="Times New Roman"/>
        </w:rPr>
        <w:t>s</w:t>
      </w:r>
      <w:r w:rsidR="008968C8" w:rsidRPr="0014358C">
        <w:rPr>
          <w:rFonts w:ascii="Times New Roman" w:hAnsi="Times New Roman"/>
        </w:rPr>
        <w:t xml:space="preserve">mlouvy </w:t>
      </w:r>
      <w:r w:rsidRPr="0014358C">
        <w:rPr>
          <w:rFonts w:ascii="Times New Roman" w:hAnsi="Times New Roman"/>
        </w:rPr>
        <w:t xml:space="preserve">a že </w:t>
      </w:r>
      <w:r w:rsidR="00D97439" w:rsidRPr="0014358C">
        <w:rPr>
          <w:rFonts w:ascii="Times New Roman" w:hAnsi="Times New Roman"/>
        </w:rPr>
        <w:t xml:space="preserve">odpovídá ustanovením platných právních předpisů ke dni odevzdání díla nebo jeho části. </w:t>
      </w:r>
    </w:p>
    <w:p w:rsidR="00607DCD" w:rsidRPr="0014358C" w:rsidRDefault="00FC6C1E" w:rsidP="000E4819">
      <w:pPr>
        <w:pStyle w:val="Odstavecseseznamem"/>
        <w:numPr>
          <w:ilvl w:val="0"/>
          <w:numId w:val="9"/>
        </w:numPr>
        <w:ind w:left="357" w:hanging="357"/>
        <w:contextualSpacing w:val="0"/>
        <w:jc w:val="both"/>
        <w:rPr>
          <w:rFonts w:ascii="Times New Roman" w:hAnsi="Times New Roman"/>
        </w:rPr>
      </w:pPr>
      <w:r w:rsidRPr="0014358C">
        <w:rPr>
          <w:rFonts w:ascii="Times New Roman" w:hAnsi="Times New Roman"/>
        </w:rPr>
        <w:t>Zhotovitel neodpovídá za vady, které byly způsobené použitím pod</w:t>
      </w:r>
      <w:r w:rsidR="00C12AF6" w:rsidRPr="0014358C">
        <w:rPr>
          <w:rFonts w:ascii="Times New Roman" w:hAnsi="Times New Roman"/>
        </w:rPr>
        <w:t xml:space="preserve">kladů převzatých od objednatele, </w:t>
      </w:r>
      <w:r w:rsidRPr="0014358C">
        <w:rPr>
          <w:rFonts w:ascii="Times New Roman" w:hAnsi="Times New Roman"/>
        </w:rPr>
        <w:t xml:space="preserve">a zhotovitel při vynaložení veškeré péče nemohl zjistit jejich nevhodnost. Pokud zhotovitel zjistí nevhodnost podkladů převzatých od objednatele, nebo pokynů objednatele, neprodleně na tuto skutečnost písemně upozorní objednatele a zastaví práce na díle až do doby, kdy bude objednatelem sjednána náprava, přičemž platí, že o dobu zastavení prací se mohou prodloužit termíny plnění. </w:t>
      </w:r>
    </w:p>
    <w:p w:rsidR="00FC6C1E" w:rsidRPr="0014358C" w:rsidRDefault="00FC6C1E" w:rsidP="000E4819">
      <w:pPr>
        <w:pStyle w:val="Odstavecseseznamem"/>
        <w:numPr>
          <w:ilvl w:val="0"/>
          <w:numId w:val="9"/>
        </w:numPr>
        <w:ind w:left="357" w:hanging="357"/>
        <w:contextualSpacing w:val="0"/>
        <w:jc w:val="both"/>
        <w:rPr>
          <w:rFonts w:ascii="Times New Roman" w:hAnsi="Times New Roman"/>
        </w:rPr>
      </w:pPr>
      <w:r w:rsidRPr="0014358C">
        <w:rPr>
          <w:rFonts w:ascii="Times New Roman" w:hAnsi="Times New Roman"/>
        </w:rPr>
        <w:t>Smluvní strany se dohodly pro případ vady díla, že objednatel</w:t>
      </w:r>
      <w:r w:rsidR="00CC236D" w:rsidRPr="0014358C">
        <w:rPr>
          <w:rFonts w:ascii="Times New Roman" w:hAnsi="Times New Roman"/>
        </w:rPr>
        <w:t xml:space="preserve"> má</w:t>
      </w:r>
      <w:r w:rsidRPr="0014358C">
        <w:rPr>
          <w:rFonts w:ascii="Times New Roman" w:hAnsi="Times New Roman"/>
        </w:rPr>
        <w:t xml:space="preserve"> právo požadovat a zhotovitel má povinnost bezplatn</w:t>
      </w:r>
      <w:r w:rsidR="00CC236D" w:rsidRPr="0014358C">
        <w:rPr>
          <w:rFonts w:ascii="Times New Roman" w:hAnsi="Times New Roman"/>
        </w:rPr>
        <w:t>ě</w:t>
      </w:r>
      <w:r w:rsidRPr="0014358C">
        <w:rPr>
          <w:rFonts w:ascii="Times New Roman" w:hAnsi="Times New Roman"/>
        </w:rPr>
        <w:t xml:space="preserve"> odstran</w:t>
      </w:r>
      <w:r w:rsidR="00CC236D" w:rsidRPr="0014358C">
        <w:rPr>
          <w:rFonts w:ascii="Times New Roman" w:hAnsi="Times New Roman"/>
        </w:rPr>
        <w:t>it</w:t>
      </w:r>
      <w:r w:rsidRPr="0014358C">
        <w:rPr>
          <w:rFonts w:ascii="Times New Roman" w:hAnsi="Times New Roman"/>
        </w:rPr>
        <w:t xml:space="preserve"> vady</w:t>
      </w:r>
      <w:r w:rsidR="00CC236D" w:rsidRPr="0014358C">
        <w:rPr>
          <w:rFonts w:ascii="Times New Roman" w:hAnsi="Times New Roman"/>
        </w:rPr>
        <w:t xml:space="preserve"> díla, jsou-li vady odstranitelné</w:t>
      </w:r>
      <w:r w:rsidRPr="0014358C">
        <w:rPr>
          <w:rFonts w:ascii="Times New Roman" w:hAnsi="Times New Roman"/>
        </w:rPr>
        <w:t>.</w:t>
      </w:r>
      <w:r w:rsidR="00CC236D" w:rsidRPr="0014358C">
        <w:rPr>
          <w:rFonts w:ascii="Times New Roman" w:hAnsi="Times New Roman"/>
        </w:rPr>
        <w:t xml:space="preserve"> Bude-li se jednat o vady neodstranitelné, nebo budou-li vady sice odstranitelné, avšak pro výskyt takových vad nebude dílo schopno řádně a včas sloužit účelu stanovenému touto smlouvou, má objednatel právo od smlouvy odstoupit.</w:t>
      </w:r>
      <w:r w:rsidRPr="0014358C">
        <w:rPr>
          <w:rFonts w:ascii="Times New Roman" w:hAnsi="Times New Roman"/>
        </w:rPr>
        <w:t xml:space="preserve"> </w:t>
      </w:r>
    </w:p>
    <w:p w:rsidR="00FC6C1E" w:rsidRPr="0014358C" w:rsidRDefault="00FC6C1E" w:rsidP="000E4819">
      <w:pPr>
        <w:pStyle w:val="Odstavecseseznamem"/>
        <w:numPr>
          <w:ilvl w:val="0"/>
          <w:numId w:val="9"/>
        </w:numPr>
        <w:ind w:left="357" w:hanging="357"/>
        <w:contextualSpacing w:val="0"/>
        <w:jc w:val="both"/>
        <w:rPr>
          <w:rFonts w:ascii="Times New Roman" w:hAnsi="Times New Roman"/>
        </w:rPr>
      </w:pPr>
      <w:r w:rsidRPr="0014358C">
        <w:rPr>
          <w:rFonts w:ascii="Times New Roman" w:hAnsi="Times New Roman"/>
        </w:rPr>
        <w:t>Zhotovitel se zavazuje odstranit případné vady díla do 14 dní od d</w:t>
      </w:r>
      <w:r w:rsidR="003C107E" w:rsidRPr="0014358C">
        <w:rPr>
          <w:rFonts w:ascii="Times New Roman" w:hAnsi="Times New Roman"/>
        </w:rPr>
        <w:t xml:space="preserve">ne doručení </w:t>
      </w:r>
      <w:r w:rsidRPr="0014358C">
        <w:rPr>
          <w:rFonts w:ascii="Times New Roman" w:hAnsi="Times New Roman"/>
        </w:rPr>
        <w:t xml:space="preserve">reklamace objednatele. Neodstraní-li zhotovitel vady díla v určené lhůtě nebo ve lhůtě </w:t>
      </w:r>
      <w:r w:rsidR="003C107E" w:rsidRPr="0014358C">
        <w:rPr>
          <w:rFonts w:ascii="Times New Roman" w:hAnsi="Times New Roman"/>
        </w:rPr>
        <w:t xml:space="preserve">jinak </w:t>
      </w:r>
      <w:r w:rsidRPr="0014358C">
        <w:rPr>
          <w:rFonts w:ascii="Times New Roman" w:hAnsi="Times New Roman"/>
        </w:rPr>
        <w:t xml:space="preserve">dohodnuté, může objednatel rovněž vadu odstranit sám nebo ji nechat odstranit, a </w:t>
      </w:r>
      <w:r w:rsidR="003C107E" w:rsidRPr="0014358C">
        <w:rPr>
          <w:rFonts w:ascii="Times New Roman" w:hAnsi="Times New Roman"/>
        </w:rPr>
        <w:t xml:space="preserve">to </w:t>
      </w:r>
      <w:r w:rsidRPr="0014358C">
        <w:rPr>
          <w:rFonts w:ascii="Times New Roman" w:hAnsi="Times New Roman"/>
        </w:rPr>
        <w:t xml:space="preserve">na náklady zhotovitele, aniž by tím objednatel omezil jakákoliv svá práva daná mu touto </w:t>
      </w:r>
      <w:r w:rsidR="003C107E" w:rsidRPr="0014358C">
        <w:rPr>
          <w:rFonts w:ascii="Times New Roman" w:hAnsi="Times New Roman"/>
        </w:rPr>
        <w:t>smlouvou</w:t>
      </w:r>
      <w:r w:rsidRPr="0014358C">
        <w:rPr>
          <w:rFonts w:ascii="Times New Roman" w:hAnsi="Times New Roman"/>
        </w:rPr>
        <w:t xml:space="preserve">. </w:t>
      </w:r>
    </w:p>
    <w:p w:rsidR="00FC6C1E" w:rsidRPr="0014358C" w:rsidRDefault="00FC6C1E" w:rsidP="000E4819">
      <w:pPr>
        <w:pStyle w:val="Odstavecseseznamem"/>
        <w:numPr>
          <w:ilvl w:val="0"/>
          <w:numId w:val="9"/>
        </w:numPr>
        <w:ind w:left="357" w:hanging="357"/>
        <w:contextualSpacing w:val="0"/>
        <w:jc w:val="both"/>
        <w:rPr>
          <w:rFonts w:ascii="Times New Roman" w:hAnsi="Times New Roman"/>
        </w:rPr>
      </w:pPr>
      <w:r w:rsidRPr="0014358C">
        <w:rPr>
          <w:rFonts w:ascii="Times New Roman" w:hAnsi="Times New Roman"/>
        </w:rPr>
        <w:t>Objednatel se zavazuje, že případnou reklamaci vady díla uplatní bezodkladně po jejím zjištění písemnou formou do rukou</w:t>
      </w:r>
      <w:r w:rsidR="006764C2" w:rsidRPr="0014358C">
        <w:rPr>
          <w:rFonts w:ascii="Times New Roman" w:hAnsi="Times New Roman"/>
        </w:rPr>
        <w:t xml:space="preserve"> oprávněné zástupce zhotovitele</w:t>
      </w:r>
      <w:r w:rsidR="009B63DF" w:rsidRPr="0014358C">
        <w:rPr>
          <w:rFonts w:ascii="Times New Roman" w:hAnsi="Times New Roman"/>
        </w:rPr>
        <w:t xml:space="preserve"> dle ustanovení čl. I. této smlouvy</w:t>
      </w:r>
      <w:r w:rsidR="006764C2" w:rsidRPr="0014358C">
        <w:rPr>
          <w:rFonts w:ascii="Times New Roman" w:hAnsi="Times New Roman"/>
        </w:rPr>
        <w:t>.</w:t>
      </w:r>
    </w:p>
    <w:p w:rsidR="007C5665" w:rsidRPr="0014358C" w:rsidRDefault="007C5665" w:rsidP="00FB5C7E">
      <w:pPr>
        <w:spacing w:before="480"/>
        <w:jc w:val="center"/>
        <w:rPr>
          <w:rFonts w:ascii="Times New Roman" w:hAnsi="Times New Roman"/>
          <w:b/>
          <w:bCs/>
        </w:rPr>
      </w:pPr>
      <w:r w:rsidRPr="0014358C">
        <w:rPr>
          <w:rFonts w:ascii="Times New Roman" w:hAnsi="Times New Roman"/>
          <w:b/>
          <w:bCs/>
        </w:rPr>
        <w:t>XI.</w:t>
      </w:r>
      <w:r w:rsidR="00953DA7" w:rsidRPr="0014358C">
        <w:rPr>
          <w:rFonts w:ascii="Times New Roman" w:hAnsi="Times New Roman"/>
          <w:b/>
          <w:bCs/>
        </w:rPr>
        <w:t xml:space="preserve"> </w:t>
      </w:r>
      <w:r w:rsidRPr="0014358C">
        <w:rPr>
          <w:rFonts w:ascii="Times New Roman" w:hAnsi="Times New Roman"/>
          <w:b/>
          <w:bCs/>
        </w:rPr>
        <w:t>Odstoupení od smlouvy</w:t>
      </w:r>
    </w:p>
    <w:p w:rsidR="007C5665" w:rsidRPr="0014358C" w:rsidRDefault="007C5665" w:rsidP="000E4819">
      <w:pPr>
        <w:pStyle w:val="Odstavecseseznamem"/>
        <w:numPr>
          <w:ilvl w:val="0"/>
          <w:numId w:val="6"/>
        </w:numPr>
        <w:contextualSpacing w:val="0"/>
        <w:jc w:val="both"/>
        <w:rPr>
          <w:rFonts w:ascii="Times New Roman" w:hAnsi="Times New Roman"/>
        </w:rPr>
      </w:pPr>
      <w:r w:rsidRPr="0014358C">
        <w:rPr>
          <w:rFonts w:ascii="Times New Roman" w:hAnsi="Times New Roman"/>
        </w:rPr>
        <w:t>Objednatel má právo odstoupit od smlouvy pro podstatné porušení smlouvy zhotovitelem. Podstatným porušením smlouvy zhotovitelem opravňujícím objednatele odstoupit od smlouvy je</w:t>
      </w:r>
      <w:r w:rsidR="00BA068F" w:rsidRPr="0014358C">
        <w:rPr>
          <w:rFonts w:ascii="Times New Roman" w:hAnsi="Times New Roman"/>
        </w:rPr>
        <w:t xml:space="preserve"> zejména</w:t>
      </w:r>
    </w:p>
    <w:p w:rsidR="007C5665" w:rsidRPr="0014358C" w:rsidRDefault="007C5665" w:rsidP="000E4819">
      <w:pPr>
        <w:pStyle w:val="Odstavecseseznamem"/>
        <w:numPr>
          <w:ilvl w:val="0"/>
          <w:numId w:val="7"/>
        </w:numPr>
        <w:contextualSpacing w:val="0"/>
        <w:jc w:val="both"/>
        <w:rPr>
          <w:rFonts w:ascii="Times New Roman" w:hAnsi="Times New Roman"/>
        </w:rPr>
      </w:pPr>
      <w:r w:rsidRPr="0014358C">
        <w:rPr>
          <w:rFonts w:ascii="Times New Roman" w:hAnsi="Times New Roman"/>
        </w:rPr>
        <w:t xml:space="preserve">prodlení zhotovitele s plněním díla delším než </w:t>
      </w:r>
      <w:r w:rsidR="00D13BA3" w:rsidRPr="0014358C">
        <w:rPr>
          <w:rFonts w:ascii="Times New Roman" w:hAnsi="Times New Roman"/>
        </w:rPr>
        <w:t>14</w:t>
      </w:r>
      <w:r w:rsidRPr="0014358C">
        <w:rPr>
          <w:rFonts w:ascii="Times New Roman" w:hAnsi="Times New Roman"/>
        </w:rPr>
        <w:t xml:space="preserve"> dnů</w:t>
      </w:r>
    </w:p>
    <w:p w:rsidR="007C5665" w:rsidRPr="0014358C" w:rsidRDefault="007C5665" w:rsidP="000E4819">
      <w:pPr>
        <w:pStyle w:val="Odstavecseseznamem"/>
        <w:numPr>
          <w:ilvl w:val="0"/>
          <w:numId w:val="7"/>
        </w:numPr>
        <w:contextualSpacing w:val="0"/>
        <w:jc w:val="both"/>
        <w:rPr>
          <w:rFonts w:ascii="Times New Roman" w:hAnsi="Times New Roman"/>
        </w:rPr>
      </w:pPr>
      <w:r w:rsidRPr="0014358C">
        <w:rPr>
          <w:rFonts w:ascii="Times New Roman" w:hAnsi="Times New Roman"/>
        </w:rPr>
        <w:lastRenderedPageBreak/>
        <w:t xml:space="preserve">prodlení s odstraněním vady delším než </w:t>
      </w:r>
      <w:r w:rsidR="00D13BA3" w:rsidRPr="0014358C">
        <w:rPr>
          <w:rFonts w:ascii="Times New Roman" w:hAnsi="Times New Roman"/>
        </w:rPr>
        <w:t>14</w:t>
      </w:r>
      <w:r w:rsidR="003C107E" w:rsidRPr="0014358C">
        <w:rPr>
          <w:rFonts w:ascii="Times New Roman" w:hAnsi="Times New Roman"/>
        </w:rPr>
        <w:t xml:space="preserve"> </w:t>
      </w:r>
      <w:r w:rsidRPr="0014358C">
        <w:rPr>
          <w:rFonts w:ascii="Times New Roman" w:hAnsi="Times New Roman"/>
        </w:rPr>
        <w:t>dnů.</w:t>
      </w:r>
    </w:p>
    <w:p w:rsidR="00D13BA3" w:rsidRPr="0014358C" w:rsidRDefault="008C29AA" w:rsidP="000E4819">
      <w:pPr>
        <w:pStyle w:val="Odstavecseseznamem"/>
        <w:numPr>
          <w:ilvl w:val="0"/>
          <w:numId w:val="6"/>
        </w:numPr>
        <w:ind w:left="357" w:hanging="357"/>
        <w:contextualSpacing w:val="0"/>
        <w:jc w:val="both"/>
        <w:rPr>
          <w:rFonts w:ascii="Times New Roman" w:hAnsi="Times New Roman"/>
        </w:rPr>
      </w:pPr>
      <w:r w:rsidRPr="0014358C">
        <w:rPr>
          <w:rFonts w:ascii="Times New Roman" w:hAnsi="Times New Roman"/>
        </w:rPr>
        <w:t>Rozhodnutí o odstoupení o</w:t>
      </w:r>
      <w:r w:rsidR="002C2FF1" w:rsidRPr="0014358C">
        <w:rPr>
          <w:rFonts w:ascii="Times New Roman" w:hAnsi="Times New Roman"/>
        </w:rPr>
        <w:t>d</w:t>
      </w:r>
      <w:r w:rsidRPr="0014358C">
        <w:rPr>
          <w:rFonts w:ascii="Times New Roman" w:hAnsi="Times New Roman"/>
        </w:rPr>
        <w:t xml:space="preserve"> smlouvy musí objednatel oznámit písemně zhotoviteli bez zbytečného odkladu poté, co se dozvěděl o podstatném porušení smlouvy.</w:t>
      </w:r>
    </w:p>
    <w:p w:rsidR="00FB5C7E" w:rsidRPr="0014358C" w:rsidRDefault="007C5665" w:rsidP="000E4819">
      <w:pPr>
        <w:pStyle w:val="Odstavecseseznamem"/>
        <w:numPr>
          <w:ilvl w:val="0"/>
          <w:numId w:val="6"/>
        </w:numPr>
        <w:ind w:left="284" w:hanging="284"/>
        <w:contextualSpacing w:val="0"/>
        <w:jc w:val="both"/>
        <w:rPr>
          <w:rFonts w:ascii="Times New Roman" w:hAnsi="Times New Roman"/>
        </w:rPr>
      </w:pPr>
      <w:r w:rsidRPr="0014358C">
        <w:rPr>
          <w:rFonts w:ascii="Times New Roman" w:hAnsi="Times New Roman"/>
        </w:rPr>
        <w:t>Při odstoupení objednatele od smlouvy z jiných důvodů než výše jmenovaných uhradí objednatel zhotoviteli příslušnou část ceny</w:t>
      </w:r>
      <w:r w:rsidR="003C107E" w:rsidRPr="0014358C">
        <w:rPr>
          <w:rFonts w:ascii="Times New Roman" w:hAnsi="Times New Roman"/>
        </w:rPr>
        <w:t xml:space="preserve"> díla</w:t>
      </w:r>
      <w:r w:rsidRPr="0014358C">
        <w:rPr>
          <w:rFonts w:ascii="Times New Roman" w:hAnsi="Times New Roman"/>
        </w:rPr>
        <w:t xml:space="preserve"> dle stupně rozpracovanosti díla. </w:t>
      </w:r>
    </w:p>
    <w:p w:rsidR="00D13BA3" w:rsidRPr="0014358C" w:rsidRDefault="00D13BA3" w:rsidP="000E4819">
      <w:pPr>
        <w:numPr>
          <w:ilvl w:val="0"/>
          <w:numId w:val="6"/>
        </w:numPr>
        <w:spacing w:after="0" w:line="240" w:lineRule="auto"/>
        <w:jc w:val="both"/>
        <w:rPr>
          <w:rFonts w:ascii="Times New Roman" w:hAnsi="Times New Roman"/>
        </w:rPr>
      </w:pPr>
      <w:r w:rsidRPr="0014358C">
        <w:rPr>
          <w:rFonts w:ascii="Times New Roman" w:hAnsi="Times New Roman"/>
        </w:rPr>
        <w:t>Odstoupení od smlouvy musí být písemné s uvedením důvodů, pro které smluvní strana odstupuje. Odstoupení je účinné od okamžiku, kdy bylo druhé smluvní straně doručeno. Odstoupením od smlouvy nejsou dotčena sankční ujednání dle čl. XII této smlouvy a případný nárok na náhradu škody.</w:t>
      </w:r>
    </w:p>
    <w:p w:rsidR="00607DCD" w:rsidRPr="0014358C" w:rsidRDefault="00607DCD" w:rsidP="00607DCD">
      <w:pPr>
        <w:spacing w:after="0" w:line="240" w:lineRule="auto"/>
        <w:ind w:left="360"/>
        <w:jc w:val="both"/>
        <w:rPr>
          <w:rFonts w:ascii="Times New Roman" w:hAnsi="Times New Roman"/>
        </w:rPr>
      </w:pPr>
    </w:p>
    <w:p w:rsidR="00D13BA3" w:rsidRPr="0014358C" w:rsidRDefault="00D13BA3" w:rsidP="00D13BA3">
      <w:pPr>
        <w:numPr>
          <w:ilvl w:val="0"/>
          <w:numId w:val="6"/>
        </w:numPr>
        <w:spacing w:after="0" w:line="240" w:lineRule="auto"/>
        <w:jc w:val="both"/>
        <w:rPr>
          <w:rFonts w:ascii="Times New Roman" w:hAnsi="Times New Roman"/>
        </w:rPr>
      </w:pPr>
      <w:r w:rsidRPr="0014358C">
        <w:rPr>
          <w:rFonts w:ascii="Times New Roman" w:hAnsi="Times New Roman"/>
        </w:rPr>
        <w:t>V případě poskytnutí dodatečné přiměřené lhůty při nepodstatném porušení smluvní povinnosti musí být lhůta poskytnuta písemně a pouze výslovně. Bude-li lhůta dle předchozí věty poskytnuta jinou než písemnou formou, nebo nebude-li poskytnuta výslovně, pak takové jednání nevyvolává zákonem předvídané následky.</w:t>
      </w:r>
    </w:p>
    <w:p w:rsidR="00BA14F7" w:rsidRPr="0014358C" w:rsidRDefault="00BA14F7" w:rsidP="00FB5C7E">
      <w:pPr>
        <w:spacing w:before="480"/>
        <w:jc w:val="center"/>
        <w:rPr>
          <w:rFonts w:ascii="Times New Roman" w:hAnsi="Times New Roman"/>
          <w:b/>
          <w:bCs/>
        </w:rPr>
      </w:pPr>
      <w:r w:rsidRPr="0014358C">
        <w:rPr>
          <w:rFonts w:ascii="Times New Roman" w:hAnsi="Times New Roman"/>
          <w:b/>
          <w:bCs/>
        </w:rPr>
        <w:t>XII.</w:t>
      </w:r>
      <w:r w:rsidR="00953DA7" w:rsidRPr="0014358C">
        <w:rPr>
          <w:rFonts w:ascii="Times New Roman" w:hAnsi="Times New Roman"/>
          <w:b/>
          <w:bCs/>
        </w:rPr>
        <w:t xml:space="preserve"> </w:t>
      </w:r>
      <w:r w:rsidR="007F0C84" w:rsidRPr="0014358C">
        <w:rPr>
          <w:rFonts w:ascii="Times New Roman" w:hAnsi="Times New Roman"/>
          <w:b/>
          <w:bCs/>
        </w:rPr>
        <w:t>Sankce</w:t>
      </w:r>
    </w:p>
    <w:p w:rsidR="007F0C84" w:rsidRPr="0014358C" w:rsidRDefault="007F0C84" w:rsidP="000E4819">
      <w:pPr>
        <w:numPr>
          <w:ilvl w:val="0"/>
          <w:numId w:val="10"/>
        </w:numPr>
        <w:spacing w:after="0" w:line="240" w:lineRule="auto"/>
        <w:ind w:left="284" w:hanging="426"/>
        <w:jc w:val="both"/>
        <w:rPr>
          <w:rFonts w:ascii="Times New Roman" w:hAnsi="Times New Roman"/>
        </w:rPr>
      </w:pPr>
      <w:r w:rsidRPr="0014358C">
        <w:rPr>
          <w:rFonts w:ascii="Times New Roman" w:hAnsi="Times New Roman"/>
        </w:rPr>
        <w:t>Za nedodržení sjedn</w:t>
      </w:r>
      <w:r w:rsidR="00607DCD" w:rsidRPr="0014358C">
        <w:rPr>
          <w:rFonts w:ascii="Times New Roman" w:hAnsi="Times New Roman"/>
        </w:rPr>
        <w:t>aného termínu plnění dle čl. V</w:t>
      </w:r>
      <w:r w:rsidRPr="0014358C">
        <w:rPr>
          <w:rFonts w:ascii="Times New Roman" w:hAnsi="Times New Roman"/>
        </w:rPr>
        <w:t>. odst. 1 této smlouvy zhotovitel zaplatí objednateli smluvní pokutu ve výši 0,2 % z ceny díla bez DPH za každý byť i jen započatý den prodlení.</w:t>
      </w:r>
    </w:p>
    <w:p w:rsidR="007F0C84" w:rsidRPr="0014358C" w:rsidRDefault="007F0C84" w:rsidP="007F0C84">
      <w:pPr>
        <w:spacing w:after="0" w:line="240" w:lineRule="auto"/>
        <w:jc w:val="both"/>
        <w:rPr>
          <w:rFonts w:ascii="Times New Roman" w:hAnsi="Times New Roman"/>
        </w:rPr>
      </w:pPr>
    </w:p>
    <w:p w:rsidR="00D13BA3" w:rsidRPr="0014358C" w:rsidRDefault="00D13BA3" w:rsidP="000E4819">
      <w:pPr>
        <w:pStyle w:val="Odstavecseseznamem"/>
        <w:numPr>
          <w:ilvl w:val="0"/>
          <w:numId w:val="10"/>
        </w:numPr>
        <w:spacing w:after="0" w:line="240" w:lineRule="auto"/>
        <w:ind w:left="357" w:hanging="357"/>
        <w:contextualSpacing w:val="0"/>
        <w:jc w:val="both"/>
        <w:rPr>
          <w:rFonts w:ascii="Times New Roman" w:hAnsi="Times New Roman"/>
          <w:b/>
          <w:bCs/>
        </w:rPr>
      </w:pPr>
      <w:r w:rsidRPr="0014358C">
        <w:rPr>
          <w:rFonts w:ascii="Times New Roman" w:hAnsi="Times New Roman"/>
        </w:rPr>
        <w:t>V případě prodlení objednatele se zaplacením ceny na základě faktury vystavené zhotovitelem, popř. její části, je zhotovitel oprávněn po objednateli požadovat uhrazení smluvní pokuty ve výši 0,05 % z dlužné částky bez DPH za každý byť i jen započatý den prodlení</w:t>
      </w:r>
    </w:p>
    <w:p w:rsidR="00D13BA3" w:rsidRPr="0014358C" w:rsidRDefault="00D13BA3" w:rsidP="00D13BA3">
      <w:pPr>
        <w:spacing w:after="0" w:line="240" w:lineRule="auto"/>
        <w:jc w:val="both"/>
        <w:rPr>
          <w:rFonts w:ascii="Times New Roman" w:hAnsi="Times New Roman"/>
        </w:rPr>
      </w:pPr>
    </w:p>
    <w:p w:rsidR="00D13BA3" w:rsidRPr="0014358C" w:rsidRDefault="00D13BA3" w:rsidP="000E4819">
      <w:pPr>
        <w:numPr>
          <w:ilvl w:val="0"/>
          <w:numId w:val="10"/>
        </w:numPr>
        <w:spacing w:after="0" w:line="240" w:lineRule="auto"/>
        <w:ind w:left="426"/>
        <w:jc w:val="both"/>
        <w:rPr>
          <w:rFonts w:ascii="Times New Roman" w:hAnsi="Times New Roman"/>
        </w:rPr>
      </w:pPr>
      <w:r w:rsidRPr="0014358C">
        <w:rPr>
          <w:rFonts w:ascii="Times New Roman" w:hAnsi="Times New Roman"/>
        </w:rPr>
        <w:t>Za nesplnění dohodnutého termínu odstranění nahlášené vady je zhotovitel povinen uhradit objednateli smluvní pokutu ve výši 1.000 Kč za každý byť i jen započatý den prodlení.</w:t>
      </w:r>
    </w:p>
    <w:p w:rsidR="00D13BA3" w:rsidRPr="0014358C" w:rsidRDefault="00D13BA3" w:rsidP="00D13BA3">
      <w:pPr>
        <w:spacing w:after="0" w:line="240" w:lineRule="auto"/>
        <w:jc w:val="both"/>
        <w:rPr>
          <w:rFonts w:ascii="Times New Roman" w:hAnsi="Times New Roman"/>
        </w:rPr>
      </w:pPr>
    </w:p>
    <w:p w:rsidR="00D13BA3" w:rsidRPr="0014358C" w:rsidRDefault="00D13BA3" w:rsidP="000E4819">
      <w:pPr>
        <w:numPr>
          <w:ilvl w:val="0"/>
          <w:numId w:val="10"/>
        </w:numPr>
        <w:spacing w:after="0" w:line="240" w:lineRule="auto"/>
        <w:ind w:left="426"/>
        <w:jc w:val="both"/>
        <w:rPr>
          <w:rFonts w:ascii="Times New Roman" w:hAnsi="Times New Roman"/>
        </w:rPr>
      </w:pPr>
      <w:r w:rsidRPr="0014358C">
        <w:rPr>
          <w:rFonts w:ascii="Times New Roman" w:hAnsi="Times New Roman"/>
        </w:rPr>
        <w:t>Uplatněním smluvních pokut dle této smlouvy nezaniká smluvním stranám nárok na případnou náhradu škody v plném rozsahu.</w:t>
      </w:r>
    </w:p>
    <w:p w:rsidR="00D13BA3" w:rsidRPr="0014358C" w:rsidRDefault="00D13BA3" w:rsidP="00D13BA3">
      <w:pPr>
        <w:spacing w:after="0" w:line="240" w:lineRule="auto"/>
        <w:jc w:val="both"/>
        <w:rPr>
          <w:rFonts w:ascii="Times New Roman" w:hAnsi="Times New Roman"/>
        </w:rPr>
      </w:pPr>
    </w:p>
    <w:p w:rsidR="00FB5C7E" w:rsidRPr="0014358C" w:rsidRDefault="00D13BA3" w:rsidP="00B51C98">
      <w:pPr>
        <w:numPr>
          <w:ilvl w:val="0"/>
          <w:numId w:val="10"/>
        </w:numPr>
        <w:spacing w:after="0" w:line="240" w:lineRule="auto"/>
        <w:ind w:left="426"/>
        <w:jc w:val="both"/>
        <w:rPr>
          <w:rFonts w:ascii="Times New Roman" w:hAnsi="Times New Roman"/>
        </w:rPr>
      </w:pPr>
      <w:r w:rsidRPr="0014358C">
        <w:rPr>
          <w:rFonts w:ascii="Times New Roman" w:hAnsi="Times New Roman"/>
        </w:rPr>
        <w:t>Objednatel není v prodlení se zaplacením ceny, jestliže odmítl převzít dílo proto, že má vady.</w:t>
      </w:r>
    </w:p>
    <w:p w:rsidR="00C51E95" w:rsidRPr="0014358C" w:rsidRDefault="00C51E95" w:rsidP="00607DCD">
      <w:pPr>
        <w:spacing w:after="0" w:line="240" w:lineRule="auto"/>
        <w:jc w:val="both"/>
        <w:rPr>
          <w:rFonts w:ascii="Times New Roman" w:hAnsi="Times New Roman"/>
          <w:bCs/>
        </w:rPr>
      </w:pPr>
    </w:p>
    <w:p w:rsidR="00C51E95" w:rsidRPr="0014358C" w:rsidRDefault="00C51E95" w:rsidP="00FB5C7E">
      <w:pPr>
        <w:pStyle w:val="Odstavecseseznamem"/>
        <w:spacing w:after="0" w:line="240" w:lineRule="auto"/>
        <w:ind w:left="357"/>
        <w:contextualSpacing w:val="0"/>
        <w:jc w:val="both"/>
        <w:rPr>
          <w:rFonts w:ascii="Times New Roman" w:hAnsi="Times New Roman"/>
          <w:bCs/>
        </w:rPr>
      </w:pPr>
    </w:p>
    <w:p w:rsidR="00D13BA3" w:rsidRPr="0014358C" w:rsidRDefault="00FC6C1E" w:rsidP="00607DCD">
      <w:pPr>
        <w:spacing w:after="120"/>
        <w:jc w:val="center"/>
        <w:rPr>
          <w:rFonts w:ascii="Times New Roman" w:hAnsi="Times New Roman"/>
          <w:b/>
          <w:bCs/>
        </w:rPr>
      </w:pPr>
      <w:r w:rsidRPr="0014358C">
        <w:rPr>
          <w:rFonts w:ascii="Times New Roman" w:hAnsi="Times New Roman"/>
          <w:b/>
          <w:bCs/>
        </w:rPr>
        <w:t>X</w:t>
      </w:r>
      <w:r w:rsidR="00121E2D" w:rsidRPr="0014358C">
        <w:rPr>
          <w:rFonts w:ascii="Times New Roman" w:hAnsi="Times New Roman"/>
          <w:b/>
          <w:bCs/>
        </w:rPr>
        <w:t>I</w:t>
      </w:r>
      <w:r w:rsidR="003C107E" w:rsidRPr="0014358C">
        <w:rPr>
          <w:rFonts w:ascii="Times New Roman" w:hAnsi="Times New Roman"/>
          <w:b/>
          <w:bCs/>
        </w:rPr>
        <w:t>II</w:t>
      </w:r>
      <w:r w:rsidRPr="0014358C">
        <w:rPr>
          <w:rFonts w:ascii="Times New Roman" w:hAnsi="Times New Roman"/>
          <w:b/>
          <w:bCs/>
        </w:rPr>
        <w:t>.</w:t>
      </w:r>
      <w:r w:rsidR="00953DA7" w:rsidRPr="0014358C">
        <w:rPr>
          <w:rFonts w:ascii="Times New Roman" w:hAnsi="Times New Roman"/>
          <w:b/>
          <w:bCs/>
        </w:rPr>
        <w:t xml:space="preserve"> </w:t>
      </w:r>
      <w:r w:rsidRPr="0014358C">
        <w:rPr>
          <w:rFonts w:ascii="Times New Roman" w:hAnsi="Times New Roman"/>
          <w:b/>
          <w:bCs/>
        </w:rPr>
        <w:t xml:space="preserve">Závěrečná ustanovení </w:t>
      </w:r>
    </w:p>
    <w:p w:rsidR="00D13BA3" w:rsidRPr="0014358C" w:rsidRDefault="00D13BA3" w:rsidP="00607DCD">
      <w:pPr>
        <w:numPr>
          <w:ilvl w:val="0"/>
          <w:numId w:val="15"/>
        </w:numPr>
        <w:spacing w:after="120" w:line="240" w:lineRule="auto"/>
        <w:jc w:val="both"/>
        <w:rPr>
          <w:rFonts w:ascii="Times New Roman" w:hAnsi="Times New Roman"/>
        </w:rPr>
      </w:pPr>
      <w:r w:rsidRPr="0014358C">
        <w:rPr>
          <w:rFonts w:ascii="Times New Roman" w:hAnsi="Times New Roman"/>
        </w:rPr>
        <w:t>V případě, že se některé ustanovení této smlouvy ukáže jako neplatné, neúčinné či nevymahatelné, nemá toto za následek neplatnost, nevymahatelnost či neúčinnost smlouvy jako celku. V takovém případě se smluvní strany zavazují neprodleně takové ustanovení nahradit ustanovením platným, účinným a vymahatelným, které bude mít tentýž účel jako ustanovení původní.</w:t>
      </w:r>
    </w:p>
    <w:p w:rsidR="00D13BA3" w:rsidRPr="0014358C" w:rsidRDefault="00D13BA3" w:rsidP="00607DCD">
      <w:pPr>
        <w:numPr>
          <w:ilvl w:val="0"/>
          <w:numId w:val="15"/>
        </w:numPr>
        <w:spacing w:after="120" w:line="240" w:lineRule="auto"/>
        <w:jc w:val="both"/>
        <w:rPr>
          <w:rFonts w:ascii="Times New Roman" w:hAnsi="Times New Roman"/>
        </w:rPr>
      </w:pPr>
      <w:r w:rsidRPr="0014358C">
        <w:rPr>
          <w:rFonts w:ascii="Times New Roman" w:hAnsi="Times New Roman"/>
        </w:rPr>
        <w:t>Smluvní strany prohlašují, že tuto smlouvu uzavřely svobodně, vážně a srozumitelně, nikoliv v tísni nebo za nápadně nevýhodných podmínek.</w:t>
      </w:r>
    </w:p>
    <w:p w:rsidR="00BA6D47" w:rsidRPr="0014358C" w:rsidRDefault="00D13BA3" w:rsidP="00607DCD">
      <w:pPr>
        <w:numPr>
          <w:ilvl w:val="0"/>
          <w:numId w:val="15"/>
        </w:numPr>
        <w:spacing w:after="120" w:line="240" w:lineRule="auto"/>
        <w:jc w:val="both"/>
        <w:rPr>
          <w:rFonts w:ascii="Times New Roman" w:hAnsi="Times New Roman"/>
        </w:rPr>
      </w:pPr>
      <w:r w:rsidRPr="0014358C">
        <w:rPr>
          <w:rFonts w:ascii="Times New Roman" w:hAnsi="Times New Roman"/>
        </w:rPr>
        <w:t xml:space="preserve">Tuto smlouvu lze měnit pouze očíslovanými písemnými dodatky označenými jako dodatek ke smlouvě a podepsaný oběma smluvními stranami – smluvní strany vylučují možnost změn této smlouvy jinak než písemnou formou a totéž platí o jednání smluvních stran na základě této smlouvy, jež má mít dle této smlouvy písemnou formu. </w:t>
      </w:r>
    </w:p>
    <w:p w:rsidR="00D13BA3" w:rsidRPr="0014358C" w:rsidRDefault="00D13BA3" w:rsidP="00607DCD">
      <w:pPr>
        <w:numPr>
          <w:ilvl w:val="0"/>
          <w:numId w:val="15"/>
        </w:numPr>
        <w:spacing w:after="120" w:line="240" w:lineRule="auto"/>
        <w:jc w:val="both"/>
        <w:rPr>
          <w:rFonts w:ascii="Times New Roman" w:hAnsi="Times New Roman"/>
        </w:rPr>
      </w:pPr>
      <w:r w:rsidRPr="0014358C">
        <w:rPr>
          <w:rFonts w:ascii="Times New Roman" w:hAnsi="Times New Roman"/>
        </w:rPr>
        <w:t>Tato smlouva je vystavena ve 4 vyhotoveních s platností originálu, z nichž 2 obdrží objednatel a 2 zhotovitel.</w:t>
      </w:r>
    </w:p>
    <w:p w:rsidR="00D13BA3" w:rsidRPr="0014358C" w:rsidRDefault="00D13BA3" w:rsidP="00607DCD">
      <w:pPr>
        <w:numPr>
          <w:ilvl w:val="0"/>
          <w:numId w:val="15"/>
        </w:numPr>
        <w:spacing w:after="120" w:line="240" w:lineRule="auto"/>
        <w:jc w:val="both"/>
        <w:rPr>
          <w:rFonts w:ascii="Times New Roman" w:hAnsi="Times New Roman"/>
        </w:rPr>
      </w:pPr>
      <w:r w:rsidRPr="0014358C">
        <w:rPr>
          <w:rFonts w:ascii="Times New Roman" w:hAnsi="Times New Roman"/>
        </w:rPr>
        <w:t xml:space="preserve">Tato smlouva nabývá platnosti dnem podpisu oběma smluvními stranami. </w:t>
      </w:r>
    </w:p>
    <w:p w:rsidR="00D13BA3" w:rsidRPr="0014358C" w:rsidRDefault="00D13BA3" w:rsidP="00607DCD">
      <w:pPr>
        <w:numPr>
          <w:ilvl w:val="0"/>
          <w:numId w:val="15"/>
        </w:numPr>
        <w:spacing w:after="120" w:line="240" w:lineRule="auto"/>
        <w:jc w:val="both"/>
        <w:rPr>
          <w:rFonts w:ascii="Times New Roman" w:hAnsi="Times New Roman"/>
        </w:rPr>
      </w:pPr>
      <w:r w:rsidRPr="0014358C">
        <w:rPr>
          <w:rFonts w:ascii="Times New Roman" w:hAnsi="Times New Roman"/>
        </w:rPr>
        <w:lastRenderedPageBreak/>
        <w:t>Tato smlouva, jakož i práva a povinnosti vzniklé na základě této smlouvy nebo v souvislosti s ní, se řídí právem České republiky, zejména příslušnými ustanoveními občanského zákoníku, v platném znění.</w:t>
      </w:r>
    </w:p>
    <w:p w:rsidR="00D13BA3" w:rsidRPr="0014358C" w:rsidRDefault="00D13BA3" w:rsidP="00607DCD">
      <w:pPr>
        <w:numPr>
          <w:ilvl w:val="0"/>
          <w:numId w:val="15"/>
        </w:numPr>
        <w:spacing w:after="120" w:line="240" w:lineRule="auto"/>
        <w:jc w:val="both"/>
        <w:rPr>
          <w:rFonts w:ascii="Times New Roman" w:hAnsi="Times New Roman"/>
        </w:rPr>
      </w:pPr>
      <w:r w:rsidRPr="0014358C">
        <w:rPr>
          <w:rFonts w:ascii="Times New Roman" w:hAnsi="Times New Roman"/>
        </w:rPr>
        <w:t xml:space="preserve">Uzavření této smlouvy bylo schváleno na …………jednání Rady města </w:t>
      </w:r>
      <w:r w:rsidR="0014358C">
        <w:rPr>
          <w:rFonts w:ascii="Times New Roman" w:hAnsi="Times New Roman"/>
        </w:rPr>
        <w:t>Újezd u Brna</w:t>
      </w:r>
      <w:r w:rsidRPr="0014358C">
        <w:rPr>
          <w:rFonts w:ascii="Times New Roman" w:hAnsi="Times New Roman"/>
        </w:rPr>
        <w:t xml:space="preserve"> dne </w:t>
      </w:r>
      <w:r w:rsidR="00BA6D47" w:rsidRPr="0014358C">
        <w:rPr>
          <w:rFonts w:ascii="Times New Roman" w:hAnsi="Times New Roman"/>
        </w:rPr>
        <w:t>……….201</w:t>
      </w:r>
      <w:r w:rsidR="0014358C">
        <w:rPr>
          <w:rFonts w:ascii="Times New Roman" w:hAnsi="Times New Roman"/>
        </w:rPr>
        <w:t>9</w:t>
      </w:r>
      <w:r w:rsidRPr="0014358C">
        <w:rPr>
          <w:rFonts w:ascii="Times New Roman" w:hAnsi="Times New Roman"/>
        </w:rPr>
        <w:t>, usnesením č. ……..</w:t>
      </w:r>
    </w:p>
    <w:p w:rsidR="00D13BA3" w:rsidRPr="0014358C" w:rsidRDefault="00D13BA3" w:rsidP="00D13BA3">
      <w:pPr>
        <w:rPr>
          <w:rFonts w:ascii="Times New Roman" w:hAnsi="Times New Roman"/>
        </w:rPr>
      </w:pPr>
    </w:p>
    <w:p w:rsidR="00D13BA3" w:rsidRPr="0014358C" w:rsidRDefault="00D13BA3" w:rsidP="00D13BA3">
      <w:pPr>
        <w:rPr>
          <w:rFonts w:ascii="Times New Roman" w:hAnsi="Times New Roman"/>
        </w:rPr>
      </w:pPr>
    </w:p>
    <w:p w:rsidR="00D13BA3" w:rsidRPr="0014358C" w:rsidRDefault="00D13BA3" w:rsidP="00D13BA3">
      <w:pPr>
        <w:rPr>
          <w:rFonts w:ascii="Times New Roman" w:hAnsi="Times New Roman"/>
        </w:rPr>
      </w:pPr>
      <w:r w:rsidRPr="0014358C">
        <w:rPr>
          <w:rFonts w:ascii="Times New Roman" w:hAnsi="Times New Roman"/>
        </w:rPr>
        <w:t>Přílohy:</w:t>
      </w:r>
    </w:p>
    <w:p w:rsidR="0014358C" w:rsidRPr="0014358C" w:rsidRDefault="0014358C" w:rsidP="0014358C">
      <w:pPr>
        <w:ind w:firstLine="708"/>
        <w:rPr>
          <w:rFonts w:ascii="Times New Roman" w:hAnsi="Times New Roman"/>
        </w:rPr>
      </w:pPr>
      <w:r>
        <w:rPr>
          <w:rFonts w:ascii="Times New Roman" w:hAnsi="Times New Roman"/>
        </w:rPr>
        <w:t>Příloha č. 1</w:t>
      </w:r>
      <w:r>
        <w:rPr>
          <w:rFonts w:ascii="Times New Roman" w:hAnsi="Times New Roman"/>
        </w:rPr>
        <w:tab/>
      </w:r>
      <w:r w:rsidRPr="0014358C">
        <w:rPr>
          <w:rFonts w:ascii="Times New Roman" w:hAnsi="Times New Roman"/>
        </w:rPr>
        <w:t>Zadání územní studie plochy č. 1 lokalita „Pod tratí“</w:t>
      </w:r>
    </w:p>
    <w:p w:rsidR="0014358C" w:rsidRPr="0014358C" w:rsidRDefault="0014358C" w:rsidP="0014358C">
      <w:pPr>
        <w:ind w:firstLine="708"/>
        <w:rPr>
          <w:rFonts w:ascii="Times New Roman" w:hAnsi="Times New Roman"/>
        </w:rPr>
      </w:pPr>
      <w:r w:rsidRPr="0014358C">
        <w:rPr>
          <w:rFonts w:ascii="Times New Roman" w:hAnsi="Times New Roman"/>
        </w:rPr>
        <w:t xml:space="preserve">Příloha č. </w:t>
      </w:r>
      <w:r>
        <w:rPr>
          <w:rFonts w:ascii="Times New Roman" w:hAnsi="Times New Roman"/>
        </w:rPr>
        <w:t>2</w:t>
      </w:r>
      <w:r>
        <w:rPr>
          <w:rFonts w:ascii="Times New Roman" w:hAnsi="Times New Roman"/>
        </w:rPr>
        <w:tab/>
      </w:r>
      <w:r w:rsidRPr="0014358C">
        <w:rPr>
          <w:rFonts w:ascii="Times New Roman" w:hAnsi="Times New Roman"/>
        </w:rPr>
        <w:t>Zadání územní studie plochy č. 2 lokalita „Za ul. 9. května“</w:t>
      </w:r>
    </w:p>
    <w:p w:rsidR="00D13BA3" w:rsidRPr="0014358C" w:rsidRDefault="00D13BA3" w:rsidP="00D13BA3">
      <w:pPr>
        <w:rPr>
          <w:rFonts w:ascii="Times New Roman" w:hAnsi="Times New Roman"/>
        </w:rPr>
      </w:pPr>
    </w:p>
    <w:p w:rsidR="00D13BA3" w:rsidRPr="0014358C" w:rsidRDefault="00D13BA3" w:rsidP="00D13BA3">
      <w:pPr>
        <w:rPr>
          <w:rFonts w:ascii="Times New Roman" w:hAnsi="Times New Roman"/>
        </w:rPr>
      </w:pPr>
      <w:bookmarkStart w:id="0" w:name="_GoBack"/>
      <w:bookmarkEnd w:id="0"/>
    </w:p>
    <w:p w:rsidR="00D13BA3" w:rsidRPr="0014358C" w:rsidRDefault="0014358C" w:rsidP="00D13BA3">
      <w:pPr>
        <w:rPr>
          <w:rFonts w:ascii="Times New Roman" w:hAnsi="Times New Roman"/>
        </w:rPr>
      </w:pPr>
      <w:r>
        <w:rPr>
          <w:rFonts w:ascii="Times New Roman" w:hAnsi="Times New Roman"/>
        </w:rPr>
        <w:t>V Újezdě u Brna</w:t>
      </w:r>
      <w:r w:rsidR="00D13BA3" w:rsidRPr="0014358C">
        <w:rPr>
          <w:rFonts w:ascii="Times New Roman" w:hAnsi="Times New Roman"/>
        </w:rPr>
        <w:t xml:space="preserve"> dne: ……….</w:t>
      </w:r>
      <w:r w:rsidR="00D13BA3" w:rsidRPr="0014358C">
        <w:rPr>
          <w:rFonts w:ascii="Times New Roman" w:hAnsi="Times New Roman"/>
        </w:rPr>
        <w:tab/>
      </w:r>
      <w:r w:rsidR="00D13BA3" w:rsidRPr="0014358C">
        <w:rPr>
          <w:rFonts w:ascii="Times New Roman" w:hAnsi="Times New Roman"/>
        </w:rPr>
        <w:tab/>
      </w:r>
      <w:r w:rsidR="00D13BA3" w:rsidRPr="0014358C">
        <w:rPr>
          <w:rFonts w:ascii="Times New Roman" w:hAnsi="Times New Roman"/>
        </w:rPr>
        <w:tab/>
      </w:r>
      <w:r w:rsidR="00D13BA3" w:rsidRPr="0014358C">
        <w:rPr>
          <w:rFonts w:ascii="Times New Roman" w:hAnsi="Times New Roman"/>
        </w:rPr>
        <w:tab/>
      </w:r>
      <w:r w:rsidR="00D13BA3" w:rsidRPr="0014358C">
        <w:rPr>
          <w:rFonts w:ascii="Times New Roman" w:hAnsi="Times New Roman"/>
        </w:rPr>
        <w:tab/>
        <w:t>V ………… dne: ..……….</w:t>
      </w:r>
    </w:p>
    <w:p w:rsidR="00FA6B0B" w:rsidRPr="0014358C" w:rsidRDefault="00D13BA3" w:rsidP="004A5044">
      <w:pPr>
        <w:rPr>
          <w:rFonts w:ascii="Times New Roman" w:hAnsi="Times New Roman"/>
        </w:rPr>
      </w:pPr>
      <w:r w:rsidRPr="0014358C">
        <w:rPr>
          <w:rFonts w:ascii="Times New Roman" w:hAnsi="Times New Roman"/>
        </w:rPr>
        <w:t xml:space="preserve">za </w:t>
      </w:r>
      <w:r w:rsidR="00C51E95" w:rsidRPr="0014358C">
        <w:rPr>
          <w:rFonts w:ascii="Times New Roman" w:hAnsi="Times New Roman"/>
        </w:rPr>
        <w:t>objednatele</w:t>
      </w:r>
      <w:r w:rsidR="00C51E95" w:rsidRPr="0014358C">
        <w:rPr>
          <w:rFonts w:ascii="Times New Roman" w:hAnsi="Times New Roman"/>
        </w:rPr>
        <w:tab/>
      </w:r>
      <w:r w:rsidR="00C51E95" w:rsidRPr="0014358C">
        <w:rPr>
          <w:rFonts w:ascii="Times New Roman" w:hAnsi="Times New Roman"/>
        </w:rPr>
        <w:tab/>
      </w:r>
      <w:r w:rsidR="00C51E95" w:rsidRPr="0014358C">
        <w:rPr>
          <w:rFonts w:ascii="Times New Roman" w:hAnsi="Times New Roman"/>
        </w:rPr>
        <w:tab/>
      </w:r>
      <w:r w:rsidR="00C51E95" w:rsidRPr="0014358C">
        <w:rPr>
          <w:rFonts w:ascii="Times New Roman" w:hAnsi="Times New Roman"/>
        </w:rPr>
        <w:tab/>
      </w:r>
      <w:r w:rsidR="00C51E95" w:rsidRPr="0014358C">
        <w:rPr>
          <w:rFonts w:ascii="Times New Roman" w:hAnsi="Times New Roman"/>
        </w:rPr>
        <w:tab/>
      </w:r>
      <w:r w:rsidR="00C51E95" w:rsidRPr="0014358C">
        <w:rPr>
          <w:rFonts w:ascii="Times New Roman" w:hAnsi="Times New Roman"/>
        </w:rPr>
        <w:tab/>
      </w:r>
      <w:r w:rsidR="00C51E95" w:rsidRPr="0014358C">
        <w:rPr>
          <w:rFonts w:ascii="Times New Roman" w:hAnsi="Times New Roman"/>
        </w:rPr>
        <w:tab/>
        <w:t>za zhotovitele</w:t>
      </w:r>
    </w:p>
    <w:sectPr w:rsidR="00FA6B0B" w:rsidRPr="0014358C" w:rsidSect="00897432">
      <w:footerReference w:type="default" r:id="rId10"/>
      <w:headerReference w:type="first" r:id="rId11"/>
      <w:footerReference w:type="first" r:id="rId12"/>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BF" w:rsidRDefault="00AF74BF" w:rsidP="00897432">
      <w:pPr>
        <w:spacing w:after="0" w:line="240" w:lineRule="auto"/>
      </w:pPr>
      <w:r>
        <w:separator/>
      </w:r>
    </w:p>
  </w:endnote>
  <w:endnote w:type="continuationSeparator" w:id="0">
    <w:p w:rsidR="00AF74BF" w:rsidRDefault="00AF74BF" w:rsidP="0089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780841"/>
      <w:docPartObj>
        <w:docPartGallery w:val="Page Numbers (Bottom of Page)"/>
        <w:docPartUnique/>
      </w:docPartObj>
    </w:sdtPr>
    <w:sdtEndPr>
      <w:rPr>
        <w:rFonts w:ascii="Times New Roman" w:hAnsi="Times New Roman"/>
        <w:sz w:val="20"/>
      </w:rPr>
    </w:sdtEndPr>
    <w:sdtContent>
      <w:p w:rsidR="0014358C" w:rsidRPr="0014358C" w:rsidRDefault="0014358C">
        <w:pPr>
          <w:pStyle w:val="Zpat"/>
          <w:jc w:val="center"/>
          <w:rPr>
            <w:rFonts w:ascii="Times New Roman" w:hAnsi="Times New Roman"/>
            <w:sz w:val="20"/>
          </w:rPr>
        </w:pPr>
        <w:r w:rsidRPr="0014358C">
          <w:rPr>
            <w:rFonts w:ascii="Times New Roman" w:hAnsi="Times New Roman"/>
            <w:sz w:val="20"/>
          </w:rPr>
          <w:fldChar w:fldCharType="begin"/>
        </w:r>
        <w:r w:rsidRPr="0014358C">
          <w:rPr>
            <w:rFonts w:ascii="Times New Roman" w:hAnsi="Times New Roman"/>
            <w:sz w:val="20"/>
          </w:rPr>
          <w:instrText>PAGE   \* MERGEFORMAT</w:instrText>
        </w:r>
        <w:r w:rsidRPr="0014358C">
          <w:rPr>
            <w:rFonts w:ascii="Times New Roman" w:hAnsi="Times New Roman"/>
            <w:sz w:val="20"/>
          </w:rPr>
          <w:fldChar w:fldCharType="separate"/>
        </w:r>
        <w:r w:rsidR="00950A65">
          <w:rPr>
            <w:rFonts w:ascii="Times New Roman" w:hAnsi="Times New Roman"/>
            <w:noProof/>
            <w:sz w:val="20"/>
          </w:rPr>
          <w:t>6</w:t>
        </w:r>
        <w:r w:rsidRPr="0014358C">
          <w:rPr>
            <w:rFonts w:ascii="Times New Roman" w:hAnsi="Times New Roman"/>
            <w:sz w:val="20"/>
          </w:rPr>
          <w:fldChar w:fldCharType="end"/>
        </w:r>
      </w:p>
    </w:sdtContent>
  </w:sdt>
  <w:p w:rsidR="002C3A79" w:rsidRDefault="002C3A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79" w:rsidRDefault="002C3A79">
    <w:pPr>
      <w:pStyle w:val="Zpat"/>
    </w:pPr>
  </w:p>
  <w:p w:rsidR="002C3A79" w:rsidRDefault="002C3A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BF" w:rsidRDefault="00AF74BF" w:rsidP="00897432">
      <w:pPr>
        <w:spacing w:after="0" w:line="240" w:lineRule="auto"/>
      </w:pPr>
      <w:r>
        <w:separator/>
      </w:r>
    </w:p>
  </w:footnote>
  <w:footnote w:type="continuationSeparator" w:id="0">
    <w:p w:rsidR="00AF74BF" w:rsidRDefault="00AF74BF" w:rsidP="00897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55" w:rsidRPr="005F4DB2" w:rsidRDefault="000B4E55" w:rsidP="000B4E55">
    <w:pPr>
      <w:pStyle w:val="Zhlav"/>
      <w:rPr>
        <w:rFonts w:ascii="Tahoma" w:hAnsi="Tahoma" w:cs="Tahoma"/>
        <w:sz w:val="16"/>
        <w:szCs w:val="16"/>
      </w:rPr>
    </w:pPr>
    <w:r w:rsidRPr="005F4DB2">
      <w:rPr>
        <w:rFonts w:ascii="Tahoma" w:hAnsi="Tahoma" w:cs="Tahoma"/>
        <w:sz w:val="16"/>
        <w:szCs w:val="16"/>
      </w:rPr>
      <w:tab/>
    </w:r>
    <w:r w:rsidRPr="005F4DB2">
      <w:rPr>
        <w:rFonts w:ascii="Tahoma" w:hAnsi="Tahoma" w:cs="Tahoma"/>
        <w:sz w:val="16"/>
        <w:szCs w:val="16"/>
      </w:rPr>
      <w:tab/>
    </w:r>
  </w:p>
  <w:p w:rsidR="000B4E55" w:rsidRDefault="000B4E5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32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983AEE"/>
    <w:multiLevelType w:val="hybridMultilevel"/>
    <w:tmpl w:val="8E8E8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1EB2387"/>
    <w:multiLevelType w:val="multilevel"/>
    <w:tmpl w:val="6308A63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7390F58"/>
    <w:multiLevelType w:val="hybridMultilevel"/>
    <w:tmpl w:val="8C562F3E"/>
    <w:lvl w:ilvl="0" w:tplc="BA4C6DCA">
      <w:start w:val="6"/>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5C54121"/>
    <w:multiLevelType w:val="hybridMultilevel"/>
    <w:tmpl w:val="6FA0EB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FCE2B7F"/>
    <w:multiLevelType w:val="hybridMultilevel"/>
    <w:tmpl w:val="694AC996"/>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2F47FE1"/>
    <w:multiLevelType w:val="hybridMultilevel"/>
    <w:tmpl w:val="1298A7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6910685"/>
    <w:multiLevelType w:val="hybridMultilevel"/>
    <w:tmpl w:val="B4FEE3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4C903E6"/>
    <w:multiLevelType w:val="hybridMultilevel"/>
    <w:tmpl w:val="B89E0ABC"/>
    <w:lvl w:ilvl="0" w:tplc="2692227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60C74F2"/>
    <w:multiLevelType w:val="hybridMultilevel"/>
    <w:tmpl w:val="D42A06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C134C3C"/>
    <w:multiLevelType w:val="hybridMultilevel"/>
    <w:tmpl w:val="DFA2D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594F5D"/>
    <w:multiLevelType w:val="hybridMultilevel"/>
    <w:tmpl w:val="21204BAA"/>
    <w:lvl w:ilvl="0" w:tplc="0405000F">
      <w:start w:val="1"/>
      <w:numFmt w:val="decimal"/>
      <w:lvlText w:val="%1."/>
      <w:lvlJc w:val="left"/>
      <w:pPr>
        <w:ind w:left="360" w:hanging="360"/>
      </w:pPr>
      <w:rPr>
        <w:b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01F2A73"/>
    <w:multiLevelType w:val="hybridMultilevel"/>
    <w:tmpl w:val="356E3B40"/>
    <w:lvl w:ilvl="0" w:tplc="0405000F">
      <w:start w:val="1"/>
      <w:numFmt w:val="decimal"/>
      <w:lvlText w:val="%1."/>
      <w:lvlJc w:val="left"/>
      <w:pPr>
        <w:ind w:left="-1791" w:hanging="360"/>
      </w:pPr>
      <w:rPr>
        <w:b w:val="0"/>
        <w:sz w:val="20"/>
        <w:szCs w:val="20"/>
      </w:rPr>
    </w:lvl>
    <w:lvl w:ilvl="1" w:tplc="04050019">
      <w:start w:val="1"/>
      <w:numFmt w:val="lowerLetter"/>
      <w:lvlText w:val="%2."/>
      <w:lvlJc w:val="left"/>
      <w:pPr>
        <w:ind w:left="-1071" w:hanging="360"/>
      </w:pPr>
    </w:lvl>
    <w:lvl w:ilvl="2" w:tplc="0405001B" w:tentative="1">
      <w:start w:val="1"/>
      <w:numFmt w:val="lowerRoman"/>
      <w:lvlText w:val="%3."/>
      <w:lvlJc w:val="right"/>
      <w:pPr>
        <w:ind w:left="-351" w:hanging="180"/>
      </w:pPr>
    </w:lvl>
    <w:lvl w:ilvl="3" w:tplc="0405000F" w:tentative="1">
      <w:start w:val="1"/>
      <w:numFmt w:val="decimal"/>
      <w:lvlText w:val="%4."/>
      <w:lvlJc w:val="left"/>
      <w:pPr>
        <w:ind w:left="369" w:hanging="360"/>
      </w:pPr>
    </w:lvl>
    <w:lvl w:ilvl="4" w:tplc="04050019" w:tentative="1">
      <w:start w:val="1"/>
      <w:numFmt w:val="lowerLetter"/>
      <w:lvlText w:val="%5."/>
      <w:lvlJc w:val="left"/>
      <w:pPr>
        <w:ind w:left="1089" w:hanging="360"/>
      </w:pPr>
    </w:lvl>
    <w:lvl w:ilvl="5" w:tplc="0405001B" w:tentative="1">
      <w:start w:val="1"/>
      <w:numFmt w:val="lowerRoman"/>
      <w:lvlText w:val="%6."/>
      <w:lvlJc w:val="right"/>
      <w:pPr>
        <w:ind w:left="1809" w:hanging="180"/>
      </w:pPr>
    </w:lvl>
    <w:lvl w:ilvl="6" w:tplc="0405000F" w:tentative="1">
      <w:start w:val="1"/>
      <w:numFmt w:val="decimal"/>
      <w:lvlText w:val="%7."/>
      <w:lvlJc w:val="left"/>
      <w:pPr>
        <w:ind w:left="2529" w:hanging="360"/>
      </w:pPr>
    </w:lvl>
    <w:lvl w:ilvl="7" w:tplc="04050019" w:tentative="1">
      <w:start w:val="1"/>
      <w:numFmt w:val="lowerLetter"/>
      <w:lvlText w:val="%8."/>
      <w:lvlJc w:val="left"/>
      <w:pPr>
        <w:ind w:left="3249" w:hanging="360"/>
      </w:pPr>
    </w:lvl>
    <w:lvl w:ilvl="8" w:tplc="0405001B" w:tentative="1">
      <w:start w:val="1"/>
      <w:numFmt w:val="lowerRoman"/>
      <w:lvlText w:val="%9."/>
      <w:lvlJc w:val="right"/>
      <w:pPr>
        <w:ind w:left="3969" w:hanging="180"/>
      </w:pPr>
    </w:lvl>
  </w:abstractNum>
  <w:abstractNum w:abstractNumId="13">
    <w:nsid w:val="753824D9"/>
    <w:multiLevelType w:val="hybridMultilevel"/>
    <w:tmpl w:val="869EBF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7B860732"/>
    <w:multiLevelType w:val="hybridMultilevel"/>
    <w:tmpl w:val="70F878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C1B6D17"/>
    <w:multiLevelType w:val="hybridMultilevel"/>
    <w:tmpl w:val="84DA42C0"/>
    <w:lvl w:ilvl="0" w:tplc="5E347D1E">
      <w:start w:val="73"/>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7"/>
  </w:num>
  <w:num w:numId="5">
    <w:abstractNumId w:val="9"/>
  </w:num>
  <w:num w:numId="6">
    <w:abstractNumId w:val="4"/>
  </w:num>
  <w:num w:numId="7">
    <w:abstractNumId w:val="3"/>
  </w:num>
  <w:num w:numId="8">
    <w:abstractNumId w:val="11"/>
  </w:num>
  <w:num w:numId="9">
    <w:abstractNumId w:val="6"/>
  </w:num>
  <w:num w:numId="10">
    <w:abstractNumId w:val="12"/>
  </w:num>
  <w:num w:numId="11">
    <w:abstractNumId w:val="5"/>
  </w:num>
  <w:num w:numId="12">
    <w:abstractNumId w:val="14"/>
  </w:num>
  <w:num w:numId="13">
    <w:abstractNumId w:val="8"/>
  </w:num>
  <w:num w:numId="14">
    <w:abstractNumId w:val="15"/>
  </w:num>
  <w:num w:numId="15">
    <w:abstractNumId w:val="0"/>
  </w:num>
  <w:num w:numId="16">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a Miklendová">
    <w15:presenceInfo w15:providerId="None" w15:userId="Martina Miklend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1E"/>
    <w:rsid w:val="00011DB6"/>
    <w:rsid w:val="00022568"/>
    <w:rsid w:val="00030E3F"/>
    <w:rsid w:val="00037792"/>
    <w:rsid w:val="00037EF7"/>
    <w:rsid w:val="00052FF8"/>
    <w:rsid w:val="000653E6"/>
    <w:rsid w:val="00067885"/>
    <w:rsid w:val="00076DEB"/>
    <w:rsid w:val="00086062"/>
    <w:rsid w:val="000967E6"/>
    <w:rsid w:val="00097EEF"/>
    <w:rsid w:val="000B4E55"/>
    <w:rsid w:val="000C4416"/>
    <w:rsid w:val="000C5512"/>
    <w:rsid w:val="000D05F3"/>
    <w:rsid w:val="000D1EA7"/>
    <w:rsid w:val="000D5D28"/>
    <w:rsid w:val="000E01FC"/>
    <w:rsid w:val="000E4819"/>
    <w:rsid w:val="000E4856"/>
    <w:rsid w:val="000E6D01"/>
    <w:rsid w:val="000F1C09"/>
    <w:rsid w:val="000F57E0"/>
    <w:rsid w:val="00102311"/>
    <w:rsid w:val="0010530F"/>
    <w:rsid w:val="001142B6"/>
    <w:rsid w:val="00114373"/>
    <w:rsid w:val="00114FCE"/>
    <w:rsid w:val="00121580"/>
    <w:rsid w:val="00121E2D"/>
    <w:rsid w:val="00123649"/>
    <w:rsid w:val="001259BE"/>
    <w:rsid w:val="001330E6"/>
    <w:rsid w:val="00133A2A"/>
    <w:rsid w:val="00135DD2"/>
    <w:rsid w:val="0014358C"/>
    <w:rsid w:val="001466C4"/>
    <w:rsid w:val="00152627"/>
    <w:rsid w:val="0015283D"/>
    <w:rsid w:val="00155DED"/>
    <w:rsid w:val="00160B56"/>
    <w:rsid w:val="00162959"/>
    <w:rsid w:val="00175631"/>
    <w:rsid w:val="00176373"/>
    <w:rsid w:val="00176A1F"/>
    <w:rsid w:val="00176F4B"/>
    <w:rsid w:val="00194292"/>
    <w:rsid w:val="001A21D8"/>
    <w:rsid w:val="001A3087"/>
    <w:rsid w:val="001A44D2"/>
    <w:rsid w:val="001C5DD1"/>
    <w:rsid w:val="001C6418"/>
    <w:rsid w:val="001D4AC3"/>
    <w:rsid w:val="001E478F"/>
    <w:rsid w:val="001E7855"/>
    <w:rsid w:val="001F54D3"/>
    <w:rsid w:val="001F7CB6"/>
    <w:rsid w:val="00200429"/>
    <w:rsid w:val="002026A7"/>
    <w:rsid w:val="00205423"/>
    <w:rsid w:val="0020599B"/>
    <w:rsid w:val="00207BD5"/>
    <w:rsid w:val="00212463"/>
    <w:rsid w:val="002129E8"/>
    <w:rsid w:val="0021639A"/>
    <w:rsid w:val="00216DFD"/>
    <w:rsid w:val="00232F4B"/>
    <w:rsid w:val="00234694"/>
    <w:rsid w:val="002374CF"/>
    <w:rsid w:val="00252B23"/>
    <w:rsid w:val="00255E86"/>
    <w:rsid w:val="00261B10"/>
    <w:rsid w:val="002633DB"/>
    <w:rsid w:val="0026429D"/>
    <w:rsid w:val="00287692"/>
    <w:rsid w:val="00290773"/>
    <w:rsid w:val="00290812"/>
    <w:rsid w:val="00291112"/>
    <w:rsid w:val="0029310E"/>
    <w:rsid w:val="00294C94"/>
    <w:rsid w:val="002A5709"/>
    <w:rsid w:val="002B749E"/>
    <w:rsid w:val="002C0571"/>
    <w:rsid w:val="002C0930"/>
    <w:rsid w:val="002C2FF1"/>
    <w:rsid w:val="002C377D"/>
    <w:rsid w:val="002C3A79"/>
    <w:rsid w:val="002D0B35"/>
    <w:rsid w:val="002D1A96"/>
    <w:rsid w:val="002D441B"/>
    <w:rsid w:val="002E3438"/>
    <w:rsid w:val="002F0342"/>
    <w:rsid w:val="002F508B"/>
    <w:rsid w:val="002F61BE"/>
    <w:rsid w:val="00306238"/>
    <w:rsid w:val="00313337"/>
    <w:rsid w:val="0031646E"/>
    <w:rsid w:val="00317AA4"/>
    <w:rsid w:val="00322216"/>
    <w:rsid w:val="00322335"/>
    <w:rsid w:val="0032457F"/>
    <w:rsid w:val="00324F0A"/>
    <w:rsid w:val="00325CB6"/>
    <w:rsid w:val="0033249E"/>
    <w:rsid w:val="00333833"/>
    <w:rsid w:val="003340C2"/>
    <w:rsid w:val="00346EDF"/>
    <w:rsid w:val="00352811"/>
    <w:rsid w:val="00361E50"/>
    <w:rsid w:val="003623C5"/>
    <w:rsid w:val="003675AA"/>
    <w:rsid w:val="003A18E3"/>
    <w:rsid w:val="003A296F"/>
    <w:rsid w:val="003A57F3"/>
    <w:rsid w:val="003B0E7B"/>
    <w:rsid w:val="003B2C6B"/>
    <w:rsid w:val="003B510F"/>
    <w:rsid w:val="003C107E"/>
    <w:rsid w:val="003C25A7"/>
    <w:rsid w:val="003C28ED"/>
    <w:rsid w:val="003C5AEA"/>
    <w:rsid w:val="003C5F1E"/>
    <w:rsid w:val="003E2096"/>
    <w:rsid w:val="003F30D9"/>
    <w:rsid w:val="003F4381"/>
    <w:rsid w:val="003F4714"/>
    <w:rsid w:val="003F7043"/>
    <w:rsid w:val="00405315"/>
    <w:rsid w:val="004071F3"/>
    <w:rsid w:val="00416DDE"/>
    <w:rsid w:val="0044163D"/>
    <w:rsid w:val="00451293"/>
    <w:rsid w:val="004526E9"/>
    <w:rsid w:val="0045448A"/>
    <w:rsid w:val="004571FE"/>
    <w:rsid w:val="00463020"/>
    <w:rsid w:val="00466581"/>
    <w:rsid w:val="004741F6"/>
    <w:rsid w:val="00487FC3"/>
    <w:rsid w:val="004A0328"/>
    <w:rsid w:val="004A2318"/>
    <w:rsid w:val="004A3936"/>
    <w:rsid w:val="004A5044"/>
    <w:rsid w:val="004B0903"/>
    <w:rsid w:val="004B49AD"/>
    <w:rsid w:val="004B5E5C"/>
    <w:rsid w:val="004C7C72"/>
    <w:rsid w:val="004D4CFD"/>
    <w:rsid w:val="004E6CE1"/>
    <w:rsid w:val="004F557E"/>
    <w:rsid w:val="004F557F"/>
    <w:rsid w:val="005103FE"/>
    <w:rsid w:val="00511161"/>
    <w:rsid w:val="005118A8"/>
    <w:rsid w:val="005216D9"/>
    <w:rsid w:val="00527AB3"/>
    <w:rsid w:val="00542729"/>
    <w:rsid w:val="0055700A"/>
    <w:rsid w:val="0056496A"/>
    <w:rsid w:val="0056595D"/>
    <w:rsid w:val="00572BC3"/>
    <w:rsid w:val="0058065E"/>
    <w:rsid w:val="0058163E"/>
    <w:rsid w:val="00582C37"/>
    <w:rsid w:val="00596E15"/>
    <w:rsid w:val="005A00B5"/>
    <w:rsid w:val="005A346C"/>
    <w:rsid w:val="005A378C"/>
    <w:rsid w:val="005A5FCF"/>
    <w:rsid w:val="005B74C1"/>
    <w:rsid w:val="005C17CD"/>
    <w:rsid w:val="005C6486"/>
    <w:rsid w:val="005D439D"/>
    <w:rsid w:val="005D6460"/>
    <w:rsid w:val="005D77BD"/>
    <w:rsid w:val="005E1BB9"/>
    <w:rsid w:val="005E5982"/>
    <w:rsid w:val="00602A56"/>
    <w:rsid w:val="0060309F"/>
    <w:rsid w:val="00607DCD"/>
    <w:rsid w:val="006108B7"/>
    <w:rsid w:val="006176E8"/>
    <w:rsid w:val="00617B89"/>
    <w:rsid w:val="006309D3"/>
    <w:rsid w:val="006373E8"/>
    <w:rsid w:val="006448DD"/>
    <w:rsid w:val="00646B54"/>
    <w:rsid w:val="00660B9C"/>
    <w:rsid w:val="00664EF3"/>
    <w:rsid w:val="0067501E"/>
    <w:rsid w:val="006764C2"/>
    <w:rsid w:val="00681896"/>
    <w:rsid w:val="00685859"/>
    <w:rsid w:val="00691516"/>
    <w:rsid w:val="006B1DF4"/>
    <w:rsid w:val="006B2605"/>
    <w:rsid w:val="006C4C52"/>
    <w:rsid w:val="006C5FCB"/>
    <w:rsid w:val="006D3E20"/>
    <w:rsid w:val="006D5B7E"/>
    <w:rsid w:val="006D7C6D"/>
    <w:rsid w:val="006F3713"/>
    <w:rsid w:val="0070016A"/>
    <w:rsid w:val="0070647B"/>
    <w:rsid w:val="0071539C"/>
    <w:rsid w:val="007156CD"/>
    <w:rsid w:val="00715D2F"/>
    <w:rsid w:val="00716579"/>
    <w:rsid w:val="0072495C"/>
    <w:rsid w:val="00727AFE"/>
    <w:rsid w:val="00727CD8"/>
    <w:rsid w:val="007352D2"/>
    <w:rsid w:val="00740D12"/>
    <w:rsid w:val="00740EFA"/>
    <w:rsid w:val="00750EEB"/>
    <w:rsid w:val="00762809"/>
    <w:rsid w:val="00765264"/>
    <w:rsid w:val="00766D4C"/>
    <w:rsid w:val="0076741E"/>
    <w:rsid w:val="00771064"/>
    <w:rsid w:val="00785CB3"/>
    <w:rsid w:val="0078633F"/>
    <w:rsid w:val="007938F6"/>
    <w:rsid w:val="007B0FC0"/>
    <w:rsid w:val="007B3D53"/>
    <w:rsid w:val="007B43A3"/>
    <w:rsid w:val="007B78CB"/>
    <w:rsid w:val="007C5665"/>
    <w:rsid w:val="007C7587"/>
    <w:rsid w:val="007D05C6"/>
    <w:rsid w:val="007D19BD"/>
    <w:rsid w:val="007D4D56"/>
    <w:rsid w:val="007F0C84"/>
    <w:rsid w:val="007F4944"/>
    <w:rsid w:val="00803097"/>
    <w:rsid w:val="00817067"/>
    <w:rsid w:val="0082199B"/>
    <w:rsid w:val="00822557"/>
    <w:rsid w:val="00823989"/>
    <w:rsid w:val="008246CF"/>
    <w:rsid w:val="008428BB"/>
    <w:rsid w:val="00843795"/>
    <w:rsid w:val="00844487"/>
    <w:rsid w:val="00844BA5"/>
    <w:rsid w:val="008553B0"/>
    <w:rsid w:val="008660E3"/>
    <w:rsid w:val="00876678"/>
    <w:rsid w:val="00886C94"/>
    <w:rsid w:val="00890D1F"/>
    <w:rsid w:val="00891463"/>
    <w:rsid w:val="00893E88"/>
    <w:rsid w:val="00895E51"/>
    <w:rsid w:val="008968C8"/>
    <w:rsid w:val="00897432"/>
    <w:rsid w:val="008B1176"/>
    <w:rsid w:val="008B3021"/>
    <w:rsid w:val="008C0B58"/>
    <w:rsid w:val="008C29AA"/>
    <w:rsid w:val="008C6281"/>
    <w:rsid w:val="008C6E34"/>
    <w:rsid w:val="008D38DA"/>
    <w:rsid w:val="008D57DF"/>
    <w:rsid w:val="008F187D"/>
    <w:rsid w:val="008F32E5"/>
    <w:rsid w:val="00903E2A"/>
    <w:rsid w:val="00907C85"/>
    <w:rsid w:val="00915F6F"/>
    <w:rsid w:val="00921E63"/>
    <w:rsid w:val="009230B8"/>
    <w:rsid w:val="00924A64"/>
    <w:rsid w:val="00927824"/>
    <w:rsid w:val="009312D9"/>
    <w:rsid w:val="00931B26"/>
    <w:rsid w:val="00933153"/>
    <w:rsid w:val="0093683F"/>
    <w:rsid w:val="00940B58"/>
    <w:rsid w:val="00941F1E"/>
    <w:rsid w:val="00950A65"/>
    <w:rsid w:val="00953DA7"/>
    <w:rsid w:val="00954767"/>
    <w:rsid w:val="00960534"/>
    <w:rsid w:val="00966255"/>
    <w:rsid w:val="00975D1F"/>
    <w:rsid w:val="00980D90"/>
    <w:rsid w:val="009A4549"/>
    <w:rsid w:val="009B0E05"/>
    <w:rsid w:val="009B341E"/>
    <w:rsid w:val="009B63DF"/>
    <w:rsid w:val="009B7E00"/>
    <w:rsid w:val="009C6738"/>
    <w:rsid w:val="009D020E"/>
    <w:rsid w:val="009D5897"/>
    <w:rsid w:val="009E3172"/>
    <w:rsid w:val="009E7C16"/>
    <w:rsid w:val="00A025F9"/>
    <w:rsid w:val="00A07D21"/>
    <w:rsid w:val="00A11BD4"/>
    <w:rsid w:val="00A14599"/>
    <w:rsid w:val="00A15923"/>
    <w:rsid w:val="00A23805"/>
    <w:rsid w:val="00A3511F"/>
    <w:rsid w:val="00A37696"/>
    <w:rsid w:val="00A40393"/>
    <w:rsid w:val="00A44817"/>
    <w:rsid w:val="00A577FD"/>
    <w:rsid w:val="00A62207"/>
    <w:rsid w:val="00A97B9A"/>
    <w:rsid w:val="00AB76B5"/>
    <w:rsid w:val="00AC206B"/>
    <w:rsid w:val="00AD7C0E"/>
    <w:rsid w:val="00AE6D4D"/>
    <w:rsid w:val="00AE75AA"/>
    <w:rsid w:val="00AF0D6E"/>
    <w:rsid w:val="00AF2649"/>
    <w:rsid w:val="00AF5D3F"/>
    <w:rsid w:val="00AF67B6"/>
    <w:rsid w:val="00AF74BF"/>
    <w:rsid w:val="00B00FC8"/>
    <w:rsid w:val="00B02BB4"/>
    <w:rsid w:val="00B10A39"/>
    <w:rsid w:val="00B14D09"/>
    <w:rsid w:val="00B15CA5"/>
    <w:rsid w:val="00B2150B"/>
    <w:rsid w:val="00B25D9D"/>
    <w:rsid w:val="00B278C7"/>
    <w:rsid w:val="00B344B4"/>
    <w:rsid w:val="00B4784F"/>
    <w:rsid w:val="00B51B9B"/>
    <w:rsid w:val="00B51C98"/>
    <w:rsid w:val="00B53093"/>
    <w:rsid w:val="00B620AC"/>
    <w:rsid w:val="00B715EF"/>
    <w:rsid w:val="00B751D9"/>
    <w:rsid w:val="00B76FCC"/>
    <w:rsid w:val="00B77FB1"/>
    <w:rsid w:val="00B90640"/>
    <w:rsid w:val="00B93B2E"/>
    <w:rsid w:val="00BA0566"/>
    <w:rsid w:val="00BA068F"/>
    <w:rsid w:val="00BA14F7"/>
    <w:rsid w:val="00BA6D47"/>
    <w:rsid w:val="00BB7AE5"/>
    <w:rsid w:val="00BC6756"/>
    <w:rsid w:val="00BD005F"/>
    <w:rsid w:val="00BD5A79"/>
    <w:rsid w:val="00BD6BFB"/>
    <w:rsid w:val="00BE0E44"/>
    <w:rsid w:val="00BE7AE4"/>
    <w:rsid w:val="00BF1DA3"/>
    <w:rsid w:val="00C12AF6"/>
    <w:rsid w:val="00C35A05"/>
    <w:rsid w:val="00C40A4D"/>
    <w:rsid w:val="00C41657"/>
    <w:rsid w:val="00C4691A"/>
    <w:rsid w:val="00C51E95"/>
    <w:rsid w:val="00C60E1A"/>
    <w:rsid w:val="00C96BFD"/>
    <w:rsid w:val="00CA3047"/>
    <w:rsid w:val="00CB1B4C"/>
    <w:rsid w:val="00CB3D1B"/>
    <w:rsid w:val="00CB5D47"/>
    <w:rsid w:val="00CC236D"/>
    <w:rsid w:val="00CC458F"/>
    <w:rsid w:val="00CD5467"/>
    <w:rsid w:val="00D13BA3"/>
    <w:rsid w:val="00D35C35"/>
    <w:rsid w:val="00D3798A"/>
    <w:rsid w:val="00D404E1"/>
    <w:rsid w:val="00D43AD4"/>
    <w:rsid w:val="00D43C2C"/>
    <w:rsid w:val="00D55ADC"/>
    <w:rsid w:val="00D56E71"/>
    <w:rsid w:val="00D60600"/>
    <w:rsid w:val="00D72080"/>
    <w:rsid w:val="00D77A47"/>
    <w:rsid w:val="00D81B94"/>
    <w:rsid w:val="00D82CB8"/>
    <w:rsid w:val="00D96C3C"/>
    <w:rsid w:val="00D97439"/>
    <w:rsid w:val="00DA053D"/>
    <w:rsid w:val="00DA2E57"/>
    <w:rsid w:val="00DA69F8"/>
    <w:rsid w:val="00DA7A9B"/>
    <w:rsid w:val="00DB1FE9"/>
    <w:rsid w:val="00DC7000"/>
    <w:rsid w:val="00DF686A"/>
    <w:rsid w:val="00DF7C1F"/>
    <w:rsid w:val="00E0426F"/>
    <w:rsid w:val="00E06F60"/>
    <w:rsid w:val="00E11873"/>
    <w:rsid w:val="00E21055"/>
    <w:rsid w:val="00E217DB"/>
    <w:rsid w:val="00E228C4"/>
    <w:rsid w:val="00E30F7B"/>
    <w:rsid w:val="00E328AC"/>
    <w:rsid w:val="00E336EC"/>
    <w:rsid w:val="00E3758A"/>
    <w:rsid w:val="00E444A0"/>
    <w:rsid w:val="00E64A11"/>
    <w:rsid w:val="00E663B4"/>
    <w:rsid w:val="00E66926"/>
    <w:rsid w:val="00E702F2"/>
    <w:rsid w:val="00E7345B"/>
    <w:rsid w:val="00E738E8"/>
    <w:rsid w:val="00E74189"/>
    <w:rsid w:val="00E82477"/>
    <w:rsid w:val="00E96131"/>
    <w:rsid w:val="00EA0585"/>
    <w:rsid w:val="00EB36D2"/>
    <w:rsid w:val="00EB6A69"/>
    <w:rsid w:val="00EB70C8"/>
    <w:rsid w:val="00EC1B63"/>
    <w:rsid w:val="00EC4B2F"/>
    <w:rsid w:val="00EC7729"/>
    <w:rsid w:val="00ED4245"/>
    <w:rsid w:val="00EF6AE2"/>
    <w:rsid w:val="00EF7BBF"/>
    <w:rsid w:val="00F02E7E"/>
    <w:rsid w:val="00F14CF5"/>
    <w:rsid w:val="00F16ADC"/>
    <w:rsid w:val="00F344F3"/>
    <w:rsid w:val="00F4183B"/>
    <w:rsid w:val="00F443E3"/>
    <w:rsid w:val="00F45EBE"/>
    <w:rsid w:val="00F60D8D"/>
    <w:rsid w:val="00F73E0C"/>
    <w:rsid w:val="00F85B08"/>
    <w:rsid w:val="00F85BE0"/>
    <w:rsid w:val="00F87669"/>
    <w:rsid w:val="00F9009D"/>
    <w:rsid w:val="00F90F24"/>
    <w:rsid w:val="00F96F66"/>
    <w:rsid w:val="00FA0351"/>
    <w:rsid w:val="00FA6B0B"/>
    <w:rsid w:val="00FA6ED4"/>
    <w:rsid w:val="00FA73A3"/>
    <w:rsid w:val="00FB1410"/>
    <w:rsid w:val="00FB261E"/>
    <w:rsid w:val="00FB5512"/>
    <w:rsid w:val="00FB5C7E"/>
    <w:rsid w:val="00FC10B5"/>
    <w:rsid w:val="00FC3783"/>
    <w:rsid w:val="00FC6AC5"/>
    <w:rsid w:val="00FC6C1E"/>
    <w:rsid w:val="00FD6040"/>
    <w:rsid w:val="00FD6871"/>
    <w:rsid w:val="00FE25C0"/>
    <w:rsid w:val="00FE31B9"/>
    <w:rsid w:val="00FE7445"/>
    <w:rsid w:val="00FF7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53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5D1F"/>
    <w:pPr>
      <w:ind w:left="720"/>
      <w:contextualSpacing/>
    </w:pPr>
  </w:style>
  <w:style w:type="paragraph" w:styleId="Zhlav">
    <w:name w:val="header"/>
    <w:basedOn w:val="Normln"/>
    <w:link w:val="ZhlavChar"/>
    <w:unhideWhenUsed/>
    <w:rsid w:val="00897432"/>
    <w:pPr>
      <w:tabs>
        <w:tab w:val="center" w:pos="4536"/>
        <w:tab w:val="right" w:pos="9072"/>
      </w:tabs>
      <w:spacing w:after="0" w:line="240" w:lineRule="auto"/>
    </w:pPr>
  </w:style>
  <w:style w:type="character" w:customStyle="1" w:styleId="ZhlavChar">
    <w:name w:val="Záhlaví Char"/>
    <w:basedOn w:val="Standardnpsmoodstavce"/>
    <w:link w:val="Zhlav"/>
    <w:rsid w:val="00897432"/>
  </w:style>
  <w:style w:type="paragraph" w:styleId="Zpat">
    <w:name w:val="footer"/>
    <w:basedOn w:val="Normln"/>
    <w:link w:val="ZpatChar"/>
    <w:uiPriority w:val="99"/>
    <w:unhideWhenUsed/>
    <w:rsid w:val="00897432"/>
    <w:pPr>
      <w:tabs>
        <w:tab w:val="center" w:pos="4536"/>
        <w:tab w:val="right" w:pos="9072"/>
      </w:tabs>
      <w:spacing w:after="0" w:line="240" w:lineRule="auto"/>
    </w:pPr>
  </w:style>
  <w:style w:type="character" w:customStyle="1" w:styleId="ZpatChar">
    <w:name w:val="Zápatí Char"/>
    <w:basedOn w:val="Standardnpsmoodstavce"/>
    <w:link w:val="Zpat"/>
    <w:uiPriority w:val="99"/>
    <w:rsid w:val="00897432"/>
  </w:style>
  <w:style w:type="character" w:styleId="Hypertextovodkaz">
    <w:name w:val="Hyperlink"/>
    <w:basedOn w:val="Standardnpsmoodstavce"/>
    <w:rsid w:val="00E3758A"/>
    <w:rPr>
      <w:color w:val="0000FF"/>
      <w:u w:val="single"/>
    </w:rPr>
  </w:style>
  <w:style w:type="paragraph" w:styleId="Textbubliny">
    <w:name w:val="Balloon Text"/>
    <w:basedOn w:val="Normln"/>
    <w:link w:val="TextbublinyChar"/>
    <w:uiPriority w:val="99"/>
    <w:semiHidden/>
    <w:unhideWhenUsed/>
    <w:rsid w:val="00D82C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2CB8"/>
    <w:rPr>
      <w:rFonts w:ascii="Tahoma" w:hAnsi="Tahoma" w:cs="Tahoma"/>
      <w:sz w:val="16"/>
      <w:szCs w:val="16"/>
    </w:rPr>
  </w:style>
  <w:style w:type="paragraph" w:styleId="Zkladntext">
    <w:name w:val="Body Text"/>
    <w:basedOn w:val="Normln"/>
    <w:link w:val="ZkladntextChar"/>
    <w:rsid w:val="00BA068F"/>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BA068F"/>
    <w:rPr>
      <w:rFonts w:ascii="Times New Roman" w:eastAsia="Times New Roman" w:hAnsi="Times New Roman"/>
      <w:sz w:val="24"/>
      <w:szCs w:val="24"/>
    </w:rPr>
  </w:style>
  <w:style w:type="paragraph" w:customStyle="1" w:styleId="Default">
    <w:name w:val="Default"/>
    <w:rsid w:val="004B5E5C"/>
    <w:pPr>
      <w:autoSpaceDE w:val="0"/>
      <w:autoSpaceDN w:val="0"/>
      <w:adjustRightInd w:val="0"/>
    </w:pPr>
    <w:rPr>
      <w:rFonts w:ascii="Tahoma" w:hAnsi="Tahoma" w:cs="Tahoma"/>
      <w:color w:val="000000"/>
      <w:sz w:val="24"/>
      <w:szCs w:val="24"/>
    </w:rPr>
  </w:style>
  <w:style w:type="character" w:styleId="Odkaznakoment">
    <w:name w:val="annotation reference"/>
    <w:basedOn w:val="Standardnpsmoodstavce"/>
    <w:uiPriority w:val="99"/>
    <w:semiHidden/>
    <w:unhideWhenUsed/>
    <w:rsid w:val="00D97439"/>
    <w:rPr>
      <w:sz w:val="16"/>
      <w:szCs w:val="16"/>
    </w:rPr>
  </w:style>
  <w:style w:type="paragraph" w:styleId="Textkomente">
    <w:name w:val="annotation text"/>
    <w:basedOn w:val="Normln"/>
    <w:link w:val="TextkomenteChar"/>
    <w:uiPriority w:val="99"/>
    <w:semiHidden/>
    <w:unhideWhenUsed/>
    <w:rsid w:val="00D97439"/>
    <w:pPr>
      <w:spacing w:line="240" w:lineRule="auto"/>
    </w:pPr>
    <w:rPr>
      <w:sz w:val="20"/>
      <w:szCs w:val="20"/>
    </w:rPr>
  </w:style>
  <w:style w:type="character" w:customStyle="1" w:styleId="TextkomenteChar">
    <w:name w:val="Text komentáře Char"/>
    <w:basedOn w:val="Standardnpsmoodstavce"/>
    <w:link w:val="Textkomente"/>
    <w:uiPriority w:val="99"/>
    <w:semiHidden/>
    <w:rsid w:val="00D97439"/>
    <w:rPr>
      <w:lang w:eastAsia="en-US"/>
    </w:rPr>
  </w:style>
  <w:style w:type="paragraph" w:styleId="Pedmtkomente">
    <w:name w:val="annotation subject"/>
    <w:basedOn w:val="Textkomente"/>
    <w:next w:val="Textkomente"/>
    <w:link w:val="PedmtkomenteChar"/>
    <w:uiPriority w:val="99"/>
    <w:semiHidden/>
    <w:unhideWhenUsed/>
    <w:rsid w:val="00D97439"/>
    <w:rPr>
      <w:b/>
      <w:bCs/>
    </w:rPr>
  </w:style>
  <w:style w:type="character" w:customStyle="1" w:styleId="PedmtkomenteChar">
    <w:name w:val="Předmět komentáře Char"/>
    <w:basedOn w:val="TextkomenteChar"/>
    <w:link w:val="Pedmtkomente"/>
    <w:uiPriority w:val="99"/>
    <w:semiHidden/>
    <w:rsid w:val="00D97439"/>
    <w:rPr>
      <w:b/>
      <w:bCs/>
      <w:lang w:eastAsia="en-US"/>
    </w:rPr>
  </w:style>
  <w:style w:type="paragraph" w:styleId="Bezmezer">
    <w:name w:val="No Spacing"/>
    <w:uiPriority w:val="1"/>
    <w:qFormat/>
    <w:rsid w:val="00CD5467"/>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rPr>
  </w:style>
  <w:style w:type="character" w:customStyle="1" w:styleId="tsubjname">
    <w:name w:val="tsubjname"/>
    <w:basedOn w:val="Standardnpsmoodstavce"/>
    <w:rsid w:val="00E66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53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5D1F"/>
    <w:pPr>
      <w:ind w:left="720"/>
      <w:contextualSpacing/>
    </w:pPr>
  </w:style>
  <w:style w:type="paragraph" w:styleId="Zhlav">
    <w:name w:val="header"/>
    <w:basedOn w:val="Normln"/>
    <w:link w:val="ZhlavChar"/>
    <w:unhideWhenUsed/>
    <w:rsid w:val="00897432"/>
    <w:pPr>
      <w:tabs>
        <w:tab w:val="center" w:pos="4536"/>
        <w:tab w:val="right" w:pos="9072"/>
      </w:tabs>
      <w:spacing w:after="0" w:line="240" w:lineRule="auto"/>
    </w:pPr>
  </w:style>
  <w:style w:type="character" w:customStyle="1" w:styleId="ZhlavChar">
    <w:name w:val="Záhlaví Char"/>
    <w:basedOn w:val="Standardnpsmoodstavce"/>
    <w:link w:val="Zhlav"/>
    <w:rsid w:val="00897432"/>
  </w:style>
  <w:style w:type="paragraph" w:styleId="Zpat">
    <w:name w:val="footer"/>
    <w:basedOn w:val="Normln"/>
    <w:link w:val="ZpatChar"/>
    <w:uiPriority w:val="99"/>
    <w:unhideWhenUsed/>
    <w:rsid w:val="00897432"/>
    <w:pPr>
      <w:tabs>
        <w:tab w:val="center" w:pos="4536"/>
        <w:tab w:val="right" w:pos="9072"/>
      </w:tabs>
      <w:spacing w:after="0" w:line="240" w:lineRule="auto"/>
    </w:pPr>
  </w:style>
  <w:style w:type="character" w:customStyle="1" w:styleId="ZpatChar">
    <w:name w:val="Zápatí Char"/>
    <w:basedOn w:val="Standardnpsmoodstavce"/>
    <w:link w:val="Zpat"/>
    <w:uiPriority w:val="99"/>
    <w:rsid w:val="00897432"/>
  </w:style>
  <w:style w:type="character" w:styleId="Hypertextovodkaz">
    <w:name w:val="Hyperlink"/>
    <w:basedOn w:val="Standardnpsmoodstavce"/>
    <w:rsid w:val="00E3758A"/>
    <w:rPr>
      <w:color w:val="0000FF"/>
      <w:u w:val="single"/>
    </w:rPr>
  </w:style>
  <w:style w:type="paragraph" w:styleId="Textbubliny">
    <w:name w:val="Balloon Text"/>
    <w:basedOn w:val="Normln"/>
    <w:link w:val="TextbublinyChar"/>
    <w:uiPriority w:val="99"/>
    <w:semiHidden/>
    <w:unhideWhenUsed/>
    <w:rsid w:val="00D82C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2CB8"/>
    <w:rPr>
      <w:rFonts w:ascii="Tahoma" w:hAnsi="Tahoma" w:cs="Tahoma"/>
      <w:sz w:val="16"/>
      <w:szCs w:val="16"/>
    </w:rPr>
  </w:style>
  <w:style w:type="paragraph" w:styleId="Zkladntext">
    <w:name w:val="Body Text"/>
    <w:basedOn w:val="Normln"/>
    <w:link w:val="ZkladntextChar"/>
    <w:rsid w:val="00BA068F"/>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BA068F"/>
    <w:rPr>
      <w:rFonts w:ascii="Times New Roman" w:eastAsia="Times New Roman" w:hAnsi="Times New Roman"/>
      <w:sz w:val="24"/>
      <w:szCs w:val="24"/>
    </w:rPr>
  </w:style>
  <w:style w:type="paragraph" w:customStyle="1" w:styleId="Default">
    <w:name w:val="Default"/>
    <w:rsid w:val="004B5E5C"/>
    <w:pPr>
      <w:autoSpaceDE w:val="0"/>
      <w:autoSpaceDN w:val="0"/>
      <w:adjustRightInd w:val="0"/>
    </w:pPr>
    <w:rPr>
      <w:rFonts w:ascii="Tahoma" w:hAnsi="Tahoma" w:cs="Tahoma"/>
      <w:color w:val="000000"/>
      <w:sz w:val="24"/>
      <w:szCs w:val="24"/>
    </w:rPr>
  </w:style>
  <w:style w:type="character" w:styleId="Odkaznakoment">
    <w:name w:val="annotation reference"/>
    <w:basedOn w:val="Standardnpsmoodstavce"/>
    <w:uiPriority w:val="99"/>
    <w:semiHidden/>
    <w:unhideWhenUsed/>
    <w:rsid w:val="00D97439"/>
    <w:rPr>
      <w:sz w:val="16"/>
      <w:szCs w:val="16"/>
    </w:rPr>
  </w:style>
  <w:style w:type="paragraph" w:styleId="Textkomente">
    <w:name w:val="annotation text"/>
    <w:basedOn w:val="Normln"/>
    <w:link w:val="TextkomenteChar"/>
    <w:uiPriority w:val="99"/>
    <w:semiHidden/>
    <w:unhideWhenUsed/>
    <w:rsid w:val="00D97439"/>
    <w:pPr>
      <w:spacing w:line="240" w:lineRule="auto"/>
    </w:pPr>
    <w:rPr>
      <w:sz w:val="20"/>
      <w:szCs w:val="20"/>
    </w:rPr>
  </w:style>
  <w:style w:type="character" w:customStyle="1" w:styleId="TextkomenteChar">
    <w:name w:val="Text komentáře Char"/>
    <w:basedOn w:val="Standardnpsmoodstavce"/>
    <w:link w:val="Textkomente"/>
    <w:uiPriority w:val="99"/>
    <w:semiHidden/>
    <w:rsid w:val="00D97439"/>
    <w:rPr>
      <w:lang w:eastAsia="en-US"/>
    </w:rPr>
  </w:style>
  <w:style w:type="paragraph" w:styleId="Pedmtkomente">
    <w:name w:val="annotation subject"/>
    <w:basedOn w:val="Textkomente"/>
    <w:next w:val="Textkomente"/>
    <w:link w:val="PedmtkomenteChar"/>
    <w:uiPriority w:val="99"/>
    <w:semiHidden/>
    <w:unhideWhenUsed/>
    <w:rsid w:val="00D97439"/>
    <w:rPr>
      <w:b/>
      <w:bCs/>
    </w:rPr>
  </w:style>
  <w:style w:type="character" w:customStyle="1" w:styleId="PedmtkomenteChar">
    <w:name w:val="Předmět komentáře Char"/>
    <w:basedOn w:val="TextkomenteChar"/>
    <w:link w:val="Pedmtkomente"/>
    <w:uiPriority w:val="99"/>
    <w:semiHidden/>
    <w:rsid w:val="00D97439"/>
    <w:rPr>
      <w:b/>
      <w:bCs/>
      <w:lang w:eastAsia="en-US"/>
    </w:rPr>
  </w:style>
  <w:style w:type="paragraph" w:styleId="Bezmezer">
    <w:name w:val="No Spacing"/>
    <w:uiPriority w:val="1"/>
    <w:qFormat/>
    <w:rsid w:val="00CD5467"/>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rPr>
  </w:style>
  <w:style w:type="character" w:customStyle="1" w:styleId="tsubjname">
    <w:name w:val="tsubjname"/>
    <w:basedOn w:val="Standardnpsmoodstavce"/>
    <w:rsid w:val="00E66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80522">
      <w:bodyDiv w:val="1"/>
      <w:marLeft w:val="0"/>
      <w:marRight w:val="0"/>
      <w:marTop w:val="0"/>
      <w:marBottom w:val="0"/>
      <w:divBdr>
        <w:top w:val="none" w:sz="0" w:space="0" w:color="auto"/>
        <w:left w:val="none" w:sz="0" w:space="0" w:color="auto"/>
        <w:bottom w:val="none" w:sz="0" w:space="0" w:color="auto"/>
        <w:right w:val="none" w:sz="0" w:space="0" w:color="auto"/>
      </w:divBdr>
    </w:div>
    <w:div w:id="1034303301">
      <w:bodyDiv w:val="1"/>
      <w:marLeft w:val="0"/>
      <w:marRight w:val="0"/>
      <w:marTop w:val="0"/>
      <w:marBottom w:val="0"/>
      <w:divBdr>
        <w:top w:val="none" w:sz="0" w:space="0" w:color="auto"/>
        <w:left w:val="none" w:sz="0" w:space="0" w:color="auto"/>
        <w:bottom w:val="none" w:sz="0" w:space="0" w:color="auto"/>
        <w:right w:val="none" w:sz="0" w:space="0" w:color="auto"/>
      </w:divBdr>
    </w:div>
    <w:div w:id="1582984518">
      <w:bodyDiv w:val="1"/>
      <w:marLeft w:val="0"/>
      <w:marRight w:val="0"/>
      <w:marTop w:val="0"/>
      <w:marBottom w:val="0"/>
      <w:divBdr>
        <w:top w:val="none" w:sz="0" w:space="0" w:color="auto"/>
        <w:left w:val="none" w:sz="0" w:space="0" w:color="auto"/>
        <w:bottom w:val="none" w:sz="0" w:space="0" w:color="auto"/>
        <w:right w:val="none" w:sz="0" w:space="0" w:color="auto"/>
      </w:divBdr>
    </w:div>
    <w:div w:id="19128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linkTo_UnCryptMailto('nbjmup+f.qptubAvkfaevcsob/da');"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B03C-1EBC-4E47-A1F6-2701598A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1959</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Petra Kocúrová</cp:lastModifiedBy>
  <cp:revision>4</cp:revision>
  <cp:lastPrinted>2019-06-21T08:01:00Z</cp:lastPrinted>
  <dcterms:created xsi:type="dcterms:W3CDTF">2019-06-20T12:22:00Z</dcterms:created>
  <dcterms:modified xsi:type="dcterms:W3CDTF">2019-06-21T08:01:00Z</dcterms:modified>
</cp:coreProperties>
</file>