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2FA76E90" w:rsidR="002E7B7A" w:rsidRPr="00B43E05" w:rsidRDefault="002E7B7A" w:rsidP="0053211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2A26B2" w:rsidRPr="002A26B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Technický dozor investora pro stavbu Multifunkční hala se zázemím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12436EBB" w:rsidR="002E7B7A" w:rsidRPr="00E777DA" w:rsidRDefault="001D1324" w:rsidP="00E3151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E31519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>znění</w:t>
            </w:r>
            <w:r w:rsidR="00E31519">
              <w:rPr>
                <w:rFonts w:asciiTheme="minorHAnsi" w:hAnsiTheme="minorHAnsi" w:cstheme="minorHAnsi"/>
                <w:sz w:val="22"/>
              </w:rPr>
              <w:t xml:space="preserve"> pozdějších předpisů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375E1496" w:rsidR="002E7B7A" w:rsidRPr="001D1324" w:rsidRDefault="001D1324" w:rsidP="00E315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E31519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3FFBBAE0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3151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  <w:bookmarkStart w:id="0" w:name="_GoBack"/>
            <w:bookmarkEnd w:id="0"/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15AA71E6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="00E31519"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46E05122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3151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"/>
        <w:gridCol w:w="4513"/>
        <w:gridCol w:w="1558"/>
        <w:gridCol w:w="1415"/>
        <w:gridCol w:w="1901"/>
        <w:gridCol w:w="81"/>
      </w:tblGrid>
      <w:tr w:rsidR="002E7B7A" w:rsidRPr="00E777DA" w14:paraId="48C86C58" w14:textId="77777777" w:rsidTr="002A26B2">
        <w:trPr>
          <w:gridAfter w:val="1"/>
          <w:wAfter w:w="81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2A26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cantSplit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2A26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cantSplit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2B3801FB" w:rsidR="00E42209" w:rsidRPr="007B12D1" w:rsidRDefault="002A26B2" w:rsidP="00D24414">
            <w:pPr>
              <w:jc w:val="both"/>
              <w:rPr>
                <w:rFonts w:ascii="Calibri" w:hAnsi="Calibri" w:cs="Calibri"/>
              </w:rPr>
            </w:pPr>
            <w:r w:rsidRPr="00842DCE">
              <w:rPr>
                <w:rFonts w:ascii="Calibri" w:hAnsi="Calibri" w:cs="Calibri"/>
              </w:rPr>
              <w:t>Technický dozor investora pro stavbu</w:t>
            </w:r>
            <w:r>
              <w:rPr>
                <w:rFonts w:ascii="Calibri" w:hAnsi="Calibri" w:cs="Calibri"/>
              </w:rPr>
              <w:t xml:space="preserve"> </w:t>
            </w:r>
            <w:r w:rsidRPr="00842DCE">
              <w:rPr>
                <w:rFonts w:ascii="Calibri" w:hAnsi="Calibri" w:cs="Calibri"/>
              </w:rPr>
              <w:t>Multifunkční hala se zázemím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B8EB" w14:textId="77777777" w:rsidR="001D4C6C" w:rsidRDefault="001D4C6C" w:rsidP="006120A5">
      <w:r>
        <w:separator/>
      </w:r>
    </w:p>
  </w:endnote>
  <w:endnote w:type="continuationSeparator" w:id="0">
    <w:p w14:paraId="61B33218" w14:textId="77777777" w:rsidR="001D4C6C" w:rsidRDefault="001D4C6C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1D4C6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3151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F2921" w14:textId="77777777" w:rsidR="001D4C6C" w:rsidRDefault="001D4C6C" w:rsidP="006120A5">
      <w:r>
        <w:separator/>
      </w:r>
    </w:p>
  </w:footnote>
  <w:footnote w:type="continuationSeparator" w:id="0">
    <w:p w14:paraId="43BD1279" w14:textId="77777777" w:rsidR="001D4C6C" w:rsidRDefault="001D4C6C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1188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B7A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D4C6C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A26B2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556A8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2111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0772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6181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0BE1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23BB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1519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1273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004C-575D-49FD-943B-904CE774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2</cp:revision>
  <dcterms:created xsi:type="dcterms:W3CDTF">2022-01-24T13:51:00Z</dcterms:created>
  <dcterms:modified xsi:type="dcterms:W3CDTF">2022-01-24T13:51:00Z</dcterms:modified>
</cp:coreProperties>
</file>