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33A78AA9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32591C" w:rsidRPr="003259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Prodloužení kanalizační stoky „AF-1“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3259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3B378F11" w:rsidR="00E42209" w:rsidRPr="007B12D1" w:rsidRDefault="0032591C" w:rsidP="00D24414">
            <w:pPr>
              <w:jc w:val="both"/>
              <w:rPr>
                <w:rFonts w:ascii="Calibri" w:hAnsi="Calibri" w:cs="Calibri"/>
              </w:rPr>
            </w:pPr>
            <w:r w:rsidRPr="0032591C">
              <w:rPr>
                <w:rFonts w:ascii="Calibri" w:hAnsi="Calibri" w:cs="Calibri"/>
              </w:rPr>
              <w:t>Prodloužení kanalizační stoky „AF-1“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10DE4" w14:textId="77777777" w:rsidR="008149B5" w:rsidRDefault="008149B5" w:rsidP="006120A5">
      <w:r>
        <w:separator/>
      </w:r>
    </w:p>
  </w:endnote>
  <w:endnote w:type="continuationSeparator" w:id="0">
    <w:p w14:paraId="7165E82B" w14:textId="77777777" w:rsidR="008149B5" w:rsidRDefault="008149B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8149B5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2C8EA" w14:textId="77777777" w:rsidR="008149B5" w:rsidRDefault="008149B5" w:rsidP="006120A5">
      <w:r>
        <w:separator/>
      </w:r>
    </w:p>
  </w:footnote>
  <w:footnote w:type="continuationSeparator" w:id="0">
    <w:p w14:paraId="69D7EE86" w14:textId="77777777" w:rsidR="008149B5" w:rsidRDefault="008149B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48CA-CED6-452B-BBD9-23CCA512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10</cp:revision>
  <dcterms:created xsi:type="dcterms:W3CDTF">2019-11-04T09:48:00Z</dcterms:created>
  <dcterms:modified xsi:type="dcterms:W3CDTF">2020-12-04T04:35:00Z</dcterms:modified>
</cp:coreProperties>
</file>